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122CAC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122CAC" w:rsidRDefault="002070AF" w:rsidP="002070AF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14:paraId="6ECED846" w14:textId="77777777" w:rsidR="002070AF" w:rsidRPr="00122CAC" w:rsidRDefault="002070AF" w:rsidP="002070AF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RENCANA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Kode/No</w:t>
            </w:r>
            <w:r w:rsidRPr="00122CAC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="002070AF" w:rsidRPr="00122CAC" w14:paraId="3E7232F9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B9388C">
              <w:rPr>
                <w:rFonts w:ascii="Arial" w:hAnsi="Arial" w:cs="Arial"/>
                <w:b/>
                <w:sz w:val="20"/>
              </w:rPr>
              <w:t>PROGRAM</w:t>
            </w:r>
            <w:r w:rsidRPr="00B9388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</w:rPr>
              <w:t>SARJANA</w:t>
            </w:r>
            <w:r w:rsidRPr="00B9388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0B4BE93B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Tanggal</w:t>
            </w:r>
            <w:r w:rsidRPr="00122CA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1 Agustus 2023</w:t>
            </w:r>
          </w:p>
        </w:tc>
      </w:tr>
      <w:tr w:rsidR="002070AF" w:rsidRPr="00122CAC" w14:paraId="4AF6D3AF" w14:textId="77777777" w:rsidTr="00E54C7A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1B900CAC" w:rsidR="002070AF" w:rsidRPr="00B9388C" w:rsidRDefault="002070AF" w:rsidP="002070AF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B9388C">
              <w:rPr>
                <w:rFonts w:ascii="Arial" w:hAnsi="Arial" w:cs="Arial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14:paraId="738EDE66" w14:textId="66CCFBEA" w:rsidR="002070AF" w:rsidRPr="00122CAC" w:rsidRDefault="002070AF" w:rsidP="002070AF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Revisi</w:t>
            </w:r>
            <w:r w:rsidRPr="00122CAC">
              <w:rPr>
                <w:rFonts w:ascii="Arial" w:hAnsi="Arial" w:cs="Arial"/>
                <w:sz w:val="16"/>
              </w:rPr>
              <w:tab/>
              <w:t>: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01</w:t>
            </w:r>
          </w:p>
        </w:tc>
      </w:tr>
      <w:tr w:rsidR="009875AE" w:rsidRPr="00122CAC" w14:paraId="638DA9BC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B9388C" w:rsidRDefault="002070AF" w:rsidP="00E54C7A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2070AF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122CAC" w:rsidRDefault="009875AE" w:rsidP="00E54C7A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Halaman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 xml:space="preserve">: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="009875AE" w:rsidRPr="00122CAC" w14:paraId="3B4C4D9C" w14:textId="77777777" w:rsidTr="009875AE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Nama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vAlign w:val="center"/>
          </w:tcPr>
          <w:p w14:paraId="6F7ACA11" w14:textId="6955EBD9" w:rsidR="009875AE" w:rsidRPr="002B1627" w:rsidRDefault="009875AE" w:rsidP="002B1627">
            <w:pPr>
              <w:rPr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7627C">
              <w:rPr>
                <w:lang w:val="en-US"/>
              </w:rPr>
              <w:t>Hukum Pariwisata dan Pajak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122CAC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Kode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1E62470C" w14:textId="6C72D009" w:rsidR="009875AE" w:rsidRPr="009E7AA7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AA7">
              <w:rPr>
                <w:rFonts w:ascii="Arial" w:hAnsi="Arial" w:cs="Arial"/>
                <w:sz w:val="20"/>
                <w:szCs w:val="20"/>
              </w:rPr>
              <w:t>:</w:t>
            </w:r>
            <w:r w:rsidRPr="009E7A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7AA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7627C">
              <w:rPr>
                <w:lang w:val="en-US"/>
              </w:rPr>
              <w:t>2RHPP1</w:t>
            </w:r>
          </w:p>
        </w:tc>
      </w:tr>
      <w:tr w:rsidR="009875AE" w:rsidRPr="00122CAC" w14:paraId="50BAE471" w14:textId="77777777" w:rsidTr="009875AE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vAlign w:val="center"/>
          </w:tcPr>
          <w:p w14:paraId="2BD29ADA" w14:textId="2FF1E44B" w:rsidR="009875AE" w:rsidRPr="00122CAC" w:rsidRDefault="009875AE" w:rsidP="002B1627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7627C">
              <w:rPr>
                <w:lang w:val="en-US"/>
              </w:rPr>
              <w:t>5 (lima)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122CAC" w:rsidRDefault="009875AE" w:rsidP="009875AE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06BE61CF" w14:textId="2418AAD4" w:rsidR="009875AE" w:rsidRPr="00122CAC" w:rsidRDefault="009875AE" w:rsidP="009976BF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Mata Kuliah Keilmuan dan Keterampilan</w:t>
            </w:r>
          </w:p>
        </w:tc>
      </w:tr>
      <w:tr w:rsidR="009875AE" w:rsidRPr="00122CAC" w14:paraId="439255AF" w14:textId="77777777" w:rsidTr="009875AE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Bobot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vAlign w:val="center"/>
          </w:tcPr>
          <w:p w14:paraId="59D007DA" w14:textId="23E7E6A3" w:rsidR="009875AE" w:rsidRPr="00122CAC" w:rsidRDefault="009875AE" w:rsidP="008A2B8D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8A2B8D">
              <w:rPr>
                <w:rFonts w:ascii="Arial" w:hAnsi="Arial" w:cs="Arial"/>
                <w:sz w:val="20"/>
                <w:lang w:val="en-US"/>
              </w:rPr>
              <w:t>2</w:t>
            </w:r>
            <w:r w:rsidR="00A32920">
              <w:rPr>
                <w:rFonts w:ascii="Arial" w:hAnsi="Arial" w:cs="Arial"/>
                <w:sz w:val="20"/>
                <w:lang w:val="en-US"/>
              </w:rPr>
              <w:t xml:space="preserve">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122CAC" w:rsidRDefault="009875AE" w:rsidP="009875AE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Koordinator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pacing w:val="-1"/>
                <w:sz w:val="20"/>
              </w:rPr>
              <w:t>Bidang</w:t>
            </w:r>
            <w:r w:rsidRPr="00122CAC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</w:tcPr>
          <w:p w14:paraId="116DFD12" w14:textId="407AD047" w:rsidR="009875AE" w:rsidRPr="00122CAC" w:rsidRDefault="009875AE" w:rsidP="002B1627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="009875AE" w:rsidRPr="00122CAC" w14:paraId="2C9ACD62" w14:textId="77777777" w:rsidTr="009875AE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Dosen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vAlign w:val="center"/>
          </w:tcPr>
          <w:p w14:paraId="6B97C8B9" w14:textId="6628EA20" w:rsidR="009875AE" w:rsidRPr="00122CAC" w:rsidRDefault="009875AE" w:rsidP="009875AE">
            <w:pPr>
              <w:pStyle w:val="TableParagraph"/>
              <w:ind w:left="107" w:right="134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7627C">
              <w:rPr>
                <w:lang w:val="en-US"/>
              </w:rPr>
              <w:t>Dr. I Wayan Thariqy Kawakibi Pristiwasa, M.M.Par.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122CAC" w:rsidRDefault="009875AE" w:rsidP="009875AE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421B4E62" w14:textId="429504DE" w:rsidR="009875AE" w:rsidRPr="00122CAC" w:rsidRDefault="009875AE" w:rsidP="002B1627">
            <w:pPr>
              <w:pStyle w:val="TableParagraph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</w:tbl>
    <w:p w14:paraId="49C602E4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4C69B9F2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="009875AE" w:rsidRPr="00122CAC" w14:paraId="1FAAC50F" w14:textId="77777777" w:rsidTr="00E54C7A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14:paraId="0F0F5FF2" w14:textId="77777777" w:rsidR="009875AE" w:rsidRPr="00122CAC" w:rsidRDefault="009875AE" w:rsidP="00E54C7A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/>
          </w:tcPr>
          <w:p w14:paraId="5BE07106" w14:textId="77777777" w:rsidR="009875AE" w:rsidRPr="00122CAC" w:rsidRDefault="009875AE" w:rsidP="00E54C7A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Penanggung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4C5CD02A" w14:textId="77777777" w:rsidR="009875AE" w:rsidRPr="00122CAC" w:rsidRDefault="009875AE" w:rsidP="00E54C7A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="009875AE" w:rsidRPr="00122CAC" w14:paraId="677C96A0" w14:textId="77777777" w:rsidTr="00E54C7A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14:paraId="7556963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/>
          </w:tcPr>
          <w:p w14:paraId="15CD4D38" w14:textId="77777777" w:rsidR="009875AE" w:rsidRPr="00122CAC" w:rsidRDefault="009875AE" w:rsidP="00E54C7A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/>
          </w:tcPr>
          <w:p w14:paraId="0018086F" w14:textId="77777777" w:rsidR="009875AE" w:rsidRPr="00122CAC" w:rsidRDefault="009875AE" w:rsidP="00E54C7A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/>
          </w:tcPr>
          <w:p w14:paraId="35082872" w14:textId="77777777" w:rsidR="009875AE" w:rsidRPr="00122CAC" w:rsidRDefault="009875AE" w:rsidP="00E54C7A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Tanda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14:paraId="1504780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75AE" w:rsidRPr="00122CAC" w14:paraId="6CF86214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1.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14:paraId="1A0BC200" w14:textId="10742B92" w:rsidR="009875AE" w:rsidRPr="00122CAC" w:rsidRDefault="0077627C" w:rsidP="009875AE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</w:rPr>
            </w:pPr>
            <w:r>
              <w:rPr>
                <w:lang w:val="en-US"/>
              </w:rPr>
              <w:t>Dr. I Wayan Thariqy Kawakibi Pristiwasa, M.M.Par.</w:t>
            </w:r>
          </w:p>
        </w:tc>
        <w:tc>
          <w:tcPr>
            <w:tcW w:w="1764" w:type="dxa"/>
            <w:vAlign w:val="center"/>
          </w:tcPr>
          <w:p w14:paraId="501E405B" w14:textId="7A4816CB" w:rsidR="009875AE" w:rsidRPr="004A7778" w:rsidRDefault="004A7778" w:rsidP="009875AE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Koordinator Mata Kuliah</w:t>
            </w:r>
          </w:p>
        </w:tc>
        <w:tc>
          <w:tcPr>
            <w:tcW w:w="2170" w:type="dxa"/>
            <w:vAlign w:val="center"/>
          </w:tcPr>
          <w:p w14:paraId="3397D267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4A67C90E" w:rsidR="009875AE" w:rsidRPr="00E54CAB" w:rsidRDefault="00E54CAB" w:rsidP="002B1627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November </w:t>
            </w:r>
            <w:r w:rsidR="002B1627">
              <w:rPr>
                <w:rFonts w:ascii="Arial" w:hAnsi="Arial" w:cs="Arial"/>
                <w:sz w:val="20"/>
                <w:lang w:val="en-US"/>
              </w:rPr>
              <w:t>2024</w:t>
            </w:r>
          </w:p>
        </w:tc>
      </w:tr>
      <w:tr w:rsidR="009875AE" w:rsidRPr="00122CAC" w14:paraId="4497186B" w14:textId="77777777" w:rsidTr="009875AE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2.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14:paraId="5A478372" w14:textId="0EB67ABD" w:rsidR="009875AE" w:rsidRPr="004A7778" w:rsidRDefault="002B1627" w:rsidP="009875AE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Andri Wibowo, SE., M.Par</w:t>
            </w:r>
          </w:p>
        </w:tc>
        <w:tc>
          <w:tcPr>
            <w:tcW w:w="1764" w:type="dxa"/>
            <w:vAlign w:val="center"/>
          </w:tcPr>
          <w:p w14:paraId="048A9FF5" w14:textId="7F679A1D" w:rsidR="009875AE" w:rsidRPr="004A7778" w:rsidRDefault="004A7778" w:rsidP="009875AE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Kaprodi RDM</w:t>
            </w:r>
          </w:p>
        </w:tc>
        <w:tc>
          <w:tcPr>
            <w:tcW w:w="2170" w:type="dxa"/>
            <w:vAlign w:val="center"/>
          </w:tcPr>
          <w:p w14:paraId="552730ED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0D980B79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70E926F8" w14:textId="77777777" w:rsidTr="009875AE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3.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14:paraId="1F0169A6" w14:textId="33B476D8" w:rsidR="009875AE" w:rsidRPr="00A703BA" w:rsidRDefault="004A7778" w:rsidP="00A703BA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14:paraId="143ED03C" w14:textId="62588A1A" w:rsidR="009875AE" w:rsidRPr="00A703BA" w:rsidRDefault="004A7778" w:rsidP="009875AE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14:paraId="48C759D9" w14:textId="77777777" w:rsidR="009875AE" w:rsidRPr="00122CAC" w:rsidRDefault="009875AE" w:rsidP="009875AE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2AA5158A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34CD2F02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4.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14:paraId="1017B3E1" w14:textId="4679F895" w:rsidR="009875AE" w:rsidRPr="004A7778" w:rsidRDefault="002B1627" w:rsidP="004A7778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Siska Amelia Maldin, M.Pd</w:t>
            </w:r>
          </w:p>
        </w:tc>
        <w:tc>
          <w:tcPr>
            <w:tcW w:w="1764" w:type="dxa"/>
            <w:vAlign w:val="center"/>
          </w:tcPr>
          <w:p w14:paraId="785C841E" w14:textId="60D0DE73" w:rsidR="009875AE" w:rsidRPr="004A7778" w:rsidRDefault="004A7778" w:rsidP="009875AE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14:paraId="10457ABF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773B0D9E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4DED56A9" w14:textId="77777777" w:rsidTr="009875AE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5.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14:paraId="233A1BE7" w14:textId="20D7B385" w:rsidR="009875AE" w:rsidRPr="004A7778" w:rsidRDefault="004A7778" w:rsidP="009875AE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14:paraId="074D3873" w14:textId="7083F943" w:rsidR="009875AE" w:rsidRPr="004A7778" w:rsidRDefault="004A7778" w:rsidP="009875AE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14:paraId="387B4ADA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51771B23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</w:tbl>
    <w:p w14:paraId="356FE359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20719D95" w14:textId="77777777" w:rsidR="009875AE" w:rsidRPr="00122CAC" w:rsidRDefault="009875AE" w:rsidP="00122CAC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="009875AE" w:rsidRPr="00122CAC" w14:paraId="761BC581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0D703F6B" w14:textId="263DA74B" w:rsid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</w:p>
          <w:p w14:paraId="41B72536" w14:textId="3F3C7563" w:rsidR="009875AE" w:rsidRP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14:paraId="2A1B586B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CPL-PRODI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(%) yang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Dibebankan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pada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="009875AE" w:rsidRPr="00122CAC" w14:paraId="0E3EE7A5" w14:textId="77777777" w:rsidTr="00122CAC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E147A93" w14:textId="32E630A9" w:rsidR="009875AE" w:rsidRPr="009976BF" w:rsidRDefault="009875AE" w:rsidP="009976BF">
            <w:pPr>
              <w:pStyle w:val="TableParagraph"/>
              <w:spacing w:line="211" w:lineRule="exact"/>
              <w:ind w:left="1437" w:hanging="1437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S-9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menunjukkan sikap bertanggungjawab atas pekerjaan dibidang keahliannya secara mandiri</w:t>
            </w:r>
          </w:p>
          <w:p w14:paraId="36CEB41C" w14:textId="375EB76F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KU-1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menyelesaikan pekerjaan berlingkup luas dan menganalisis data dengan beragam metode yang sesuai, baik yang belum maupun yang sudah baku</w:t>
            </w:r>
          </w:p>
          <w:p w14:paraId="4F19F8CC" w14:textId="43E597FD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KU-4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menyusun laporan hasil dan proses kerja secara akurat dan sahih serta mengomunikasikannya secara efektif kepada pihak lain yang membutuhkan</w:t>
            </w:r>
          </w:p>
          <w:p w14:paraId="696ACA01" w14:textId="4D832340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sz w:val="20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KK-6 (</w:t>
            </w:r>
            <w:r w:rsidR="009976BF">
              <w:rPr>
                <w:rFonts w:ascii="Arial" w:hAnsi="Arial" w:cs="Arial"/>
                <w:sz w:val="20"/>
                <w:lang w:val="en-US"/>
              </w:rPr>
              <w:t>50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Mampu menggunakan dan memanfaatkan teknologi informasi dan komunikasi yang relevan untuk bidang pekerjaannya</w:t>
            </w:r>
          </w:p>
          <w:p w14:paraId="761E94C9" w14:textId="767486A6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P-17 (</w:t>
            </w:r>
            <w:r w:rsidR="009976BF">
              <w:rPr>
                <w:rFonts w:ascii="Arial" w:hAnsi="Arial" w:cs="Arial"/>
                <w:sz w:val="20"/>
                <w:lang w:val="en-US"/>
              </w:rPr>
              <w:t>20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Menguasai pengetahuan faktual tentang wawasan terkini tentang bisnis perhotelan dan pariwisata pada umumnya.</w:t>
            </w:r>
          </w:p>
        </w:tc>
      </w:tr>
      <w:tr w:rsidR="009875AE" w:rsidRPr="00122CAC" w14:paraId="520A8375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01BD30EC" w14:textId="77777777" w:rsidR="009875AE" w:rsidRPr="00122CAC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 Mata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(CPMK)</w:t>
            </w:r>
          </w:p>
        </w:tc>
      </w:tr>
      <w:tr w:rsidR="009875AE" w:rsidRPr="00122CAC" w14:paraId="1339D030" w14:textId="77777777" w:rsidTr="00122CAC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71D2AC0A" w14:textId="6E7D5188" w:rsidR="009875AE" w:rsidRPr="00B9388C" w:rsidRDefault="009875AE" w:rsidP="006670EC">
            <w:pPr>
              <w:pStyle w:val="TableParagraph"/>
              <w:spacing w:line="211" w:lineRule="exact"/>
              <w:ind w:left="871" w:hanging="850"/>
              <w:jc w:val="both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1 </w:t>
            </w:r>
            <w:r w:rsidR="00B9388C" w:rsidRPr="00B9388C">
              <w:rPr>
                <w:rFonts w:ascii="Arial" w:hAnsi="Arial" w:cs="Arial"/>
                <w:sz w:val="20"/>
              </w:rPr>
              <w:t>Mampu mengikuti perkembangan IPTEK yang menjunjang bidang kerja</w:t>
            </w:r>
          </w:p>
          <w:p w14:paraId="392F0209" w14:textId="6149FD0A" w:rsidR="00B9388C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2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belajar secara mandiri dan menggunakan ICT dalam menyelesaikan tugas-tugas yang diberikan </w:t>
            </w:r>
          </w:p>
          <w:p w14:paraId="22689EB6" w14:textId="23E6795A" w:rsidR="009875AE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6670E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3</w:t>
            </w:r>
            <w:r w:rsidRPr="00B9388C">
              <w:rPr>
                <w:rFonts w:ascii="Arial" w:hAnsi="Arial" w:cs="Arial"/>
                <w:sz w:val="20"/>
              </w:rPr>
              <w:t xml:space="preserve"> 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mengaplikasikan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pengetahuan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dan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teknolog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i informasi</w:t>
            </w:r>
            <w:r w:rsidR="00B9388C" w:rsidRPr="00B9388C">
              <w:rPr>
                <w:rFonts w:ascii="Arial" w:hAnsi="Arial" w:cs="Arial"/>
                <w:sz w:val="20"/>
              </w:rPr>
              <w:t xml:space="preserve"> di dalam bidang Hospitality and Tourism</w:t>
            </w:r>
          </w:p>
          <w:p w14:paraId="63035DFE" w14:textId="6D950B9C" w:rsidR="00B9388C" w:rsidRPr="00B9388C" w:rsidRDefault="00B9388C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  <w:r w:rsidRPr="00B9388C">
              <w:rPr>
                <w:rFonts w:ascii="Arial" w:hAnsi="Arial" w:cs="Arial"/>
                <w:sz w:val="20"/>
                <w:lang w:val="en-US"/>
              </w:rPr>
              <w:t>CPMK 4 Mampu menelaah program pengolah data, spredsheet, powerpoint serta pengetahuan dasar tentang internet</w:t>
            </w:r>
          </w:p>
        </w:tc>
      </w:tr>
      <w:tr w:rsidR="009875AE" w:rsidRPr="00122CAC" w14:paraId="46CCF1D7" w14:textId="77777777" w:rsidTr="00122CAC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5DBA1538" w14:textId="77777777" w:rsidR="009875AE" w:rsidRPr="00122CAC" w:rsidRDefault="009875AE" w:rsidP="00122CAC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Kemampuan akhir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tiap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tahapan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belajar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="009875AE" w:rsidRPr="00122CAC" w14:paraId="23815202" w14:textId="77777777" w:rsidTr="00122CAC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BF88F5B" w14:textId="6F229887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1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memahami dasar-dasar dan sejarah komputer</w:t>
            </w:r>
          </w:p>
          <w:p w14:paraId="29A067F5" w14:textId="6B7D5B69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2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mengenali elemen-elemen kompu</w:t>
            </w:r>
            <w:r w:rsidR="00402FAB">
              <w:rPr>
                <w:rFonts w:ascii="Arial" w:hAnsi="Arial" w:cs="Arial"/>
                <w:sz w:val="20"/>
                <w:lang w:val="en-US"/>
              </w:rPr>
              <w:t>t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er (hardware dan software)</w:t>
            </w:r>
          </w:p>
          <w:p w14:paraId="2298436F" w14:textId="18CE453D" w:rsidR="009875AE" w:rsidRPr="00BB2E51" w:rsidRDefault="009875AE" w:rsidP="009875AE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3 Mampu memahami Input dan Output Device</w:t>
            </w:r>
          </w:p>
          <w:p w14:paraId="64D8C811" w14:textId="2EA20609" w:rsid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4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memahami </w:t>
            </w:r>
            <w:r>
              <w:rPr>
                <w:rFonts w:ascii="Arial" w:hAnsi="Arial" w:cs="Arial"/>
                <w:sz w:val="20"/>
                <w:lang w:val="en-US"/>
              </w:rPr>
              <w:t>dan membedakan jenis media penyimpanan</w:t>
            </w:r>
          </w:p>
          <w:p w14:paraId="19EBA297" w14:textId="4018B836" w:rsidR="00BB2E51" w:rsidRPr="00BB2E51" w:rsidRDefault="00BB2E51" w:rsidP="00BB2E51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mengoperasikan Microsoft Office (Excel, Word, Powerpoint) dengan baik dan benar</w:t>
            </w:r>
          </w:p>
          <w:p w14:paraId="5F037A8D" w14:textId="3BF30673" w:rsidR="00BB2E51" w:rsidRP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6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menggunakan aplikasi Canva untuk keperluan sehari-hari</w:t>
            </w:r>
          </w:p>
        </w:tc>
      </w:tr>
      <w:tr w:rsidR="009875AE" w:rsidRPr="00122CAC" w14:paraId="29C4EA4C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14:paraId="69562B38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Korelasi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CPMK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terhadap</w:t>
            </w:r>
            <w:r w:rsidRPr="00122CAC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="009875AE" w:rsidRPr="00122CAC" w14:paraId="27BFFFD8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B82782" w:rsidRDefault="009875AE" w:rsidP="00E54C7A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14:paraId="36BA1901" w14:textId="77777777" w:rsidR="009875AE" w:rsidRPr="00B82782" w:rsidRDefault="009875AE" w:rsidP="00E54C7A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B82782" w:rsidRDefault="009875AE" w:rsidP="00E54C7A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14:paraId="61577270" w14:textId="77777777" w:rsidR="009875AE" w:rsidRPr="00B82782" w:rsidRDefault="009875AE" w:rsidP="00E54C7A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B82782" w:rsidRDefault="009875AE" w:rsidP="00E54C7A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B82782" w:rsidRDefault="009875AE" w:rsidP="00E54C7A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14:paraId="7E33E408" w14:textId="0111A3BF" w:rsidR="009875AE" w:rsidRPr="00B82782" w:rsidRDefault="009875AE" w:rsidP="00E54C7A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="009875AE" w:rsidRPr="00122CAC" w14:paraId="180C2609" w14:textId="77777777" w:rsidTr="00122CAC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14:paraId="6B31AF42" w14:textId="79321F57" w:rsidR="009875AE" w:rsidRPr="003D31F1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EE56EBD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2D630E4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9BD8E63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78247A9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9875AE" w:rsidRPr="00B82782" w:rsidRDefault="009875AE" w:rsidP="00E54C7A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14:paraId="1F58B2A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A80CB12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7AA10C62" w14:textId="7EC1306F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56CC092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04F9457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14:paraId="752AE8E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546C020B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6C5247E6" w14:textId="4E97333E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2B9D39FE" w14:textId="1995A3CC" w:rsidR="009875AE" w:rsidRPr="003D31F1" w:rsidRDefault="003D31F1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1CB98D85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12C8BBA" w14:textId="7022A85A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10F532AC" w14:textId="77777777" w:rsidTr="00122CAC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132B24DE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14:paraId="4B86E0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361C3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1576FAF0" w:rsidR="009875AE" w:rsidRPr="003D31F1" w:rsidRDefault="003D31F1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39050748" w14:textId="108597F1" w:rsidR="009875AE" w:rsidRPr="003D31F1" w:rsidRDefault="003D31F1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0976B885" w14:textId="77777777" w:rsidTr="00122CAC">
        <w:trPr>
          <w:trHeight w:val="588"/>
        </w:trPr>
        <w:tc>
          <w:tcPr>
            <w:tcW w:w="2265" w:type="dxa"/>
          </w:tcPr>
          <w:p w14:paraId="29A597F9" w14:textId="6BB6CC13" w:rsidR="009875AE" w:rsidRPr="00122CAC" w:rsidRDefault="009875AE" w:rsidP="00E54C7A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lastRenderedPageBreak/>
              <w:t>D</w:t>
            </w:r>
            <w:r w:rsidR="00A32920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122CAC">
              <w:rPr>
                <w:rFonts w:ascii="Arial" w:hAnsi="Arial" w:cs="Arial"/>
                <w:b/>
                <w:sz w:val="20"/>
              </w:rPr>
              <w:t>skripsi</w:t>
            </w:r>
            <w:r w:rsidRPr="00122CAC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Singkat</w:t>
            </w:r>
            <w:r w:rsidRPr="00122CAC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Mata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14:paraId="50C3FABB" w14:textId="53D66F51" w:rsidR="009875AE" w:rsidRPr="00E54C7A" w:rsidRDefault="0077627C" w:rsidP="00E54C7A">
            <w:pPr>
              <w:pStyle w:val="TableParagraph"/>
              <w:spacing w:line="230" w:lineRule="atLeast"/>
              <w:ind w:left="108" w:right="107"/>
              <w:rPr>
                <w:rFonts w:ascii="Arial" w:hAnsi="Arial" w:cs="Arial"/>
                <w:sz w:val="20"/>
                <w:lang w:val="en-ID"/>
              </w:rPr>
            </w:pPr>
            <w:r w:rsidRPr="0077627C">
              <w:rPr>
                <w:rFonts w:ascii="Arial" w:hAnsi="Arial" w:cs="Arial"/>
                <w:sz w:val="20"/>
                <w:lang w:val="en-ID"/>
              </w:rPr>
              <w:t>Mata kuliah ini membahas dasar-dasar hukum yang mengatur sektor pariwisata dan perhotelan, termasuk kontrak, tanggung jawab hukum, serta peraturan pajak yang relevan. Mahasiswa akan belajar mengenai isu-isu hukum kontemporer dalam industri pariwisata dan dampaknya terhadap praktik bisnis.</w:t>
            </w:r>
          </w:p>
        </w:tc>
      </w:tr>
      <w:tr w:rsidR="009875AE" w:rsidRPr="00122CAC" w14:paraId="376796B8" w14:textId="77777777" w:rsidTr="00122CAC">
        <w:trPr>
          <w:trHeight w:val="444"/>
        </w:trPr>
        <w:tc>
          <w:tcPr>
            <w:tcW w:w="2265" w:type="dxa"/>
          </w:tcPr>
          <w:p w14:paraId="2A917EF7" w14:textId="3DA2C175" w:rsidR="009875AE" w:rsidRPr="00B55F5F" w:rsidRDefault="009875AE" w:rsidP="00E54C7A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Bahan Kajian</w:t>
            </w:r>
            <w:r w:rsidR="00122CAC" w:rsidRPr="00122CAC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122CAC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122CAC">
              <w:rPr>
                <w:rFonts w:ascii="Arial" w:hAnsi="Arial" w:cs="Arial"/>
                <w:b/>
                <w:sz w:val="20"/>
              </w:rPr>
              <w:t>Pe</w:t>
            </w:r>
            <w:r w:rsidR="00A339DE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14:paraId="3BEB480C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Pengenalan Hukum Pariwisata</w:t>
            </w:r>
          </w:p>
          <w:p w14:paraId="4C37B6E5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Prinsip Hukum Kontrak dalam Pariwisata</w:t>
            </w:r>
          </w:p>
          <w:p w14:paraId="1070546C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Tanggung Jawab Hukum dalam Industri Pariwisata</w:t>
            </w:r>
          </w:p>
          <w:p w14:paraId="406375EC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Peraturan Pajak yang Berlaku di Sektor Pariwisata</w:t>
            </w:r>
          </w:p>
          <w:p w14:paraId="42AFAB89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Isu Hukum Lingkungan dalam Pariwisata</w:t>
            </w:r>
          </w:p>
          <w:p w14:paraId="68548793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Analisis Kasus Hukum di Industri Perhotelan</w:t>
            </w:r>
          </w:p>
          <w:p w14:paraId="126D8F9F" w14:textId="0DE20652" w:rsidR="002B1627" w:rsidRPr="002B1627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Pengelolaan Risiko Hukum dalam Bisnis Pariwisata</w:t>
            </w:r>
          </w:p>
          <w:p w14:paraId="46F7183B" w14:textId="77777777" w:rsidR="002B1627" w:rsidRDefault="00A32920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Tengah Semester</w:t>
            </w:r>
          </w:p>
          <w:p w14:paraId="0B41BD86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Pajak Pertambahan Nilai (PPN) dalam Pariwisata</w:t>
            </w:r>
          </w:p>
          <w:p w14:paraId="74107845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Kebijakan Pajak Daerah untuk Pariwisata</w:t>
            </w:r>
          </w:p>
          <w:p w14:paraId="36E2F0EB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Kepatuhan Hukum dan Pajak dalam Pengelolaan Hotel</w:t>
            </w:r>
          </w:p>
          <w:p w14:paraId="3B4138F8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Penegakan Hukum dan Sengketa dalam Pariwisata</w:t>
            </w:r>
          </w:p>
          <w:p w14:paraId="50335484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Studi Kasus: Pelanggaran Hukum dalam Pariwisata</w:t>
            </w:r>
          </w:p>
          <w:p w14:paraId="5C3E1E4C" w14:textId="77777777" w:rsidR="0077627C" w:rsidRPr="0077627C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Diskusi: Masa Depan Hukum Pariwisata di Indonesia</w:t>
            </w:r>
          </w:p>
          <w:p w14:paraId="2CB516EB" w14:textId="561D3B59" w:rsidR="005C7382" w:rsidRPr="005C7382" w:rsidRDefault="0077627C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Persiapan UAS dan Diskusi Final</w:t>
            </w:r>
          </w:p>
          <w:p w14:paraId="2AC0897F" w14:textId="4173CC67" w:rsidR="009875AE" w:rsidRPr="002B1627" w:rsidRDefault="00A32920" w:rsidP="0077627C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2B1627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Akhir Semester</w:t>
            </w:r>
            <w:r w:rsidRPr="002B1627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</w:tc>
      </w:tr>
      <w:tr w:rsidR="009875AE" w:rsidRPr="00122CAC" w14:paraId="602E6BE7" w14:textId="77777777" w:rsidTr="00122CAC">
        <w:trPr>
          <w:trHeight w:val="278"/>
        </w:trPr>
        <w:tc>
          <w:tcPr>
            <w:tcW w:w="2265" w:type="dxa"/>
            <w:vMerge w:val="restart"/>
          </w:tcPr>
          <w:p w14:paraId="595376E3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References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7204D27B" w14:textId="77777777" w:rsidR="009875AE" w:rsidRPr="00122CAC" w:rsidRDefault="009875AE" w:rsidP="00E54C7A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3E0BA7BA" w14:textId="77777777" w:rsidR="009875AE" w:rsidRPr="00122CAC" w:rsidRDefault="009875AE" w:rsidP="00E54C7A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="009875AE" w:rsidRPr="00122CAC" w14:paraId="01118832" w14:textId="77777777" w:rsidTr="00122CAC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67818A1A" w14:textId="77777777" w:rsidR="0077627C" w:rsidRPr="0077627C" w:rsidRDefault="0077627C" w:rsidP="0077627C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Muntaha, A., Hukum Pariwisata di Indonesia.</w:t>
            </w:r>
          </w:p>
          <w:p w14:paraId="6F9C0865" w14:textId="77777777" w:rsidR="0077627C" w:rsidRPr="0077627C" w:rsidRDefault="0077627C" w:rsidP="0077627C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Soekanto, S., &amp; Mamudji, S., Dasar-Dasar Hukum.</w:t>
            </w:r>
          </w:p>
          <w:p w14:paraId="4FFAFBAF" w14:textId="77777777" w:rsidR="0077627C" w:rsidRPr="0077627C" w:rsidRDefault="0077627C" w:rsidP="0077627C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Subekti, R., Hukum Perikatan dan Hukum Kontrak.</w:t>
            </w:r>
          </w:p>
          <w:p w14:paraId="253B4562" w14:textId="6A963F1D" w:rsidR="009875AE" w:rsidRPr="002B1627" w:rsidRDefault="0077627C" w:rsidP="0077627C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7627C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Undang-Undang No. 28 Tahun 2009 tentang Pajak Daerah dan Retribusi Daerah.</w:t>
            </w:r>
          </w:p>
        </w:tc>
        <w:tc>
          <w:tcPr>
            <w:tcW w:w="3694" w:type="dxa"/>
            <w:gridSpan w:val="4"/>
          </w:tcPr>
          <w:p w14:paraId="6DE18E00" w14:textId="0F1FFF51" w:rsidR="009875AE" w:rsidRPr="00A32920" w:rsidRDefault="009875AE" w:rsidP="002B1627">
            <w:pPr>
              <w:pStyle w:val="paragraph"/>
              <w:spacing w:before="0" w:beforeAutospacing="0" w:after="0" w:afterAutospacing="0"/>
              <w:ind w:left="576"/>
              <w:textAlignment w:val="baseline"/>
            </w:pPr>
          </w:p>
        </w:tc>
      </w:tr>
      <w:tr w:rsidR="009875AE" w:rsidRPr="00122CAC" w14:paraId="7DDAC54B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18A292C0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Media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2FE48627" w14:textId="77777777" w:rsidR="009875AE" w:rsidRPr="00122CAC" w:rsidRDefault="009875AE" w:rsidP="00E54C7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6CFB4033" w14:textId="77777777" w:rsidR="009875AE" w:rsidRPr="00122CAC" w:rsidRDefault="009875AE" w:rsidP="00E54C7A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="009875AE" w:rsidRPr="00122CAC" w14:paraId="424BEF10" w14:textId="77777777" w:rsidTr="00122CAC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5BB41D93" w14:textId="696346E0" w:rsidR="00244EB0" w:rsidRPr="00E40CD1" w:rsidRDefault="00244EB0" w:rsidP="002B1627">
            <w:pPr>
              <w:pStyle w:val="TableParagraph"/>
              <w:spacing w:before="14"/>
              <w:ind w:left="528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14:paraId="6E2D711F" w14:textId="77777777" w:rsidR="009875AE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14:paraId="1CFD34CF" w14:textId="77777777" w:rsidR="00244EB0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14:paraId="24C3282A" w14:textId="77777777" w:rsidR="00E40CD1" w:rsidRPr="00B82782" w:rsidRDefault="00E40CD1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14:paraId="27DF7303" w14:textId="67B5142D" w:rsidR="00B82782" w:rsidRPr="00122CAC" w:rsidRDefault="00B82782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14:paraId="761F22C2" w14:textId="77777777" w:rsidR="009875AE" w:rsidRPr="00122CAC" w:rsidRDefault="009875AE" w:rsidP="009875AE">
      <w:pPr>
        <w:spacing w:line="223" w:lineRule="exact"/>
        <w:rPr>
          <w:rFonts w:ascii="Arial" w:hAnsi="Arial" w:cs="Arial"/>
          <w:sz w:val="20"/>
        </w:rPr>
        <w:sectPr w:rsidR="009875AE" w:rsidRPr="00122CAC">
          <w:pgSz w:w="11910" w:h="16840"/>
          <w:pgMar w:top="1420" w:right="980" w:bottom="280" w:left="900" w:header="720" w:footer="720" w:gutter="0"/>
          <w:cols w:space="720"/>
        </w:sectPr>
      </w:pPr>
    </w:p>
    <w:tbl>
      <w:tblPr>
        <w:tblW w:w="15936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="009875AE" w:rsidRPr="00122CAC" w14:paraId="5EB0E1EB" w14:textId="77777777" w:rsidTr="00E654B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BB6B90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14:paraId="641A4C5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EF044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14:paraId="6F835EB2" w14:textId="77777777" w:rsidR="009875AE" w:rsidRPr="001A074F" w:rsidRDefault="009875AE" w:rsidP="00B91E03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14:paraId="1DD4C322" w14:textId="77777777" w:rsidR="009875AE" w:rsidRPr="001A074F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1A074F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1A074F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14:paraId="1EB96940" w14:textId="77777777" w:rsidR="009875AE" w:rsidRPr="001A074F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14:paraId="4A076CA7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0298C" w14:textId="77777777" w:rsidR="009875AE" w:rsidRPr="001A074F" w:rsidRDefault="009875AE" w:rsidP="009875AE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1A074F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Bobot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(%)</w:t>
            </w:r>
          </w:p>
        </w:tc>
      </w:tr>
      <w:tr w:rsidR="009875AE" w:rsidRPr="00122CAC" w14:paraId="793171D1" w14:textId="77777777" w:rsidTr="00E654B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14:paraId="59840BD1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14:paraId="39C62AC4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14:paraId="026372E1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0986CA" w14:textId="77777777" w:rsidTr="00E654B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14:paraId="04C7500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14:paraId="320E9A68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14:paraId="75466750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14:paraId="28F6589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122CAC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14:paraId="018BEAD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14:paraId="6FBDBE54" w14:textId="77777777" w:rsidR="009875AE" w:rsidRPr="00122CAC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122CAC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="009875AE" w:rsidRPr="00122CAC" w14:paraId="4AD96499" w14:textId="77777777" w:rsidTr="00E54C7A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122CAC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14:paraId="4978E357" w14:textId="244D4ABF" w:rsidR="009875AE" w:rsidRPr="00122CAC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Pengenalan Hukum Pariwisata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3DB64B3C" w14:textId="21A59ABE" w:rsidR="009875AE" w:rsidRPr="00402FAB" w:rsidRDefault="009875AE" w:rsidP="009875AE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711358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2DFFC294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47D876AA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64D3BDC" w14:textId="7F2CC454" w:rsidR="009875AE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shd w:val="clear" w:color="auto" w:fill="auto"/>
          </w:tcPr>
          <w:p w14:paraId="335F51D3" w14:textId="0AE29940" w:rsidR="009875AE" w:rsidRPr="00CC4BA5" w:rsidRDefault="009875AE" w:rsidP="00CC4BA5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shd w:val="clear" w:color="auto" w:fill="auto"/>
          </w:tcPr>
          <w:p w14:paraId="110BD7C7" w14:textId="780258A1" w:rsidR="009875AE" w:rsidRPr="002401B1" w:rsidRDefault="002401B1" w:rsidP="00E54C7A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2401B1" w:rsidRDefault="002401B1" w:rsidP="00E54C7A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="009875AE" w:rsidRPr="00122CAC" w14:paraId="477D4BF6" w14:textId="77777777" w:rsidTr="00E54C7A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8D3114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449D8C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600D64C3" w14:textId="2DDE31ED" w:rsidR="009875AE" w:rsidRPr="00F0583A" w:rsidRDefault="009875AE" w:rsidP="00F0583A">
            <w:pPr>
              <w:pStyle w:val="TableParagraph"/>
              <w:spacing w:line="182" w:lineRule="exact"/>
              <w:ind w:left="86" w:right="40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45FEC580" w14:textId="77777777" w:rsidR="009875AE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122CAC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FCD79A3" w14:textId="5A0785BA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6107B7E9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00274B5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98730" w14:textId="77777777" w:rsidTr="00E54C7A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1D9BA4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8CBEAE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2000AF8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6B19E8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71B00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52C22D3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7E4CA65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25412" w14:textId="77777777" w:rsidTr="00E54C7A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390C1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034D723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D238B69" w14:textId="402E1B34" w:rsidR="009875AE" w:rsidRPr="00BD77A4" w:rsidRDefault="009875AE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67A8166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36708DC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45A974CF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10F2FEB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8DBE7C6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122CAC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14:paraId="60FD15CC" w14:textId="77B4C328" w:rsidR="009875AE" w:rsidRPr="00E654BB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77627C" w:rsidRPr="0077627C">
              <w:rPr>
                <w:rFonts w:ascii="Arial" w:hAnsi="Arial" w:cs="Arial"/>
                <w:sz w:val="16"/>
                <w:szCs w:val="16"/>
              </w:rPr>
              <w:t>Prinsip Hukum Kontrak dalam Pariwisata</w:t>
            </w:r>
          </w:p>
        </w:tc>
        <w:tc>
          <w:tcPr>
            <w:tcW w:w="1757" w:type="dxa"/>
            <w:vMerge w:val="restart"/>
          </w:tcPr>
          <w:p w14:paraId="683A2B38" w14:textId="2A411DB9" w:rsidR="009875AE" w:rsidRPr="00E654BB" w:rsidRDefault="009875AE" w:rsidP="00402FAB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</w:tcPr>
          <w:p w14:paraId="1A98E3B4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76643A7E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E24E643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8A28728" w14:textId="1B1B5D57" w:rsidR="009875AE" w:rsidRPr="00122CAC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E27FC3F" w14:textId="7B29E32C" w:rsidR="009875AE" w:rsidRPr="00CC4BA5" w:rsidRDefault="009875AE" w:rsidP="00CC4BA5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1F04DA40" w14:textId="43D66605" w:rsidR="002401B1" w:rsidRPr="002401B1" w:rsidRDefault="002401B1" w:rsidP="00E54C7A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3017BD8F" w14:textId="77777777" w:rsidR="009875AE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1835892B" w14:textId="5D3AD18F" w:rsidR="002401B1" w:rsidRPr="002401B1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BF67C7A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73FCE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13467AC" w14:textId="1F1DF995" w:rsidR="009875AE" w:rsidRPr="00F0583A" w:rsidRDefault="009875AE" w:rsidP="00E54C7A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3C0DBF2B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122CAC" w:rsidRDefault="00112831" w:rsidP="00112831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2825B78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DD6405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6070EA0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67C901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69CEA48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525DC3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55141DD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958B18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A9F2D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34C6C1F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480B30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33E7973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5362F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733D04A" w14:textId="7EF1B4C1" w:rsidR="009875AE" w:rsidRPr="00BD77A4" w:rsidRDefault="009875AE" w:rsidP="00E54C7A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29CA881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9D2BE3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363FB15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DA446E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7734FC1D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122CAC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14:paraId="0E84C34D" w14:textId="432A5766" w:rsidR="002401B1" w:rsidRPr="00402FAB" w:rsidRDefault="002401B1" w:rsidP="002401B1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Tanggung Jawab Hukum dalam Industri Pariwisata</w:t>
            </w:r>
          </w:p>
        </w:tc>
        <w:tc>
          <w:tcPr>
            <w:tcW w:w="1757" w:type="dxa"/>
            <w:vMerge w:val="restart"/>
          </w:tcPr>
          <w:p w14:paraId="16451726" w14:textId="10AAAE69" w:rsidR="002401B1" w:rsidRPr="00122CAC" w:rsidRDefault="002401B1" w:rsidP="002401B1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395CCCA" w14:textId="77777777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54DE663B" w14:textId="4B947B45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304C138" w14:textId="20618A79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8756EBE" w14:textId="25BDA48D" w:rsidR="002401B1" w:rsidRPr="00122CAC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6C2629FD" w14:textId="10FD1688" w:rsidR="002401B1" w:rsidRPr="00CC4BA5" w:rsidRDefault="002401B1" w:rsidP="002401B1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0F25CD3E" w14:textId="58562982" w:rsidR="002401B1" w:rsidRPr="00122CAC" w:rsidRDefault="002401B1" w:rsidP="002401B1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06713C00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83F8097" w14:textId="41177E0D" w:rsidR="002401B1" w:rsidRPr="00122CAC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D24BA95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F8AA8A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EE8FDEC" w14:textId="19B03C50" w:rsidR="009875AE" w:rsidRPr="00F0583A" w:rsidRDefault="009875AE" w:rsidP="00E54C7A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0C3BA72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122CAC" w:rsidRDefault="00112831" w:rsidP="00112831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744AC401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19BE6CA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395C478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7AE27399" w14:textId="77777777" w:rsidTr="00E654B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2EC74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EC1975" w14:textId="77777777" w:rsidR="009875AE" w:rsidRPr="00122CAC" w:rsidRDefault="009875AE" w:rsidP="00E54C7A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0995A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6232F1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AF213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A9B0B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1B96457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76E7A1" w14:textId="190687A1" w:rsidR="009875AE" w:rsidRPr="00BD77A4" w:rsidRDefault="009875AE" w:rsidP="00E54C7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0CBAECE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122CAC" w:rsidRDefault="002401B1" w:rsidP="00240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5BBC1DF2" w:rsidR="002401B1" w:rsidRPr="00122CAC" w:rsidRDefault="002401B1" w:rsidP="002401B1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77627C" w:rsidRPr="0077627C">
              <w:rPr>
                <w:rFonts w:ascii="Arial" w:hAnsi="Arial" w:cs="Arial"/>
                <w:sz w:val="16"/>
                <w:szCs w:val="16"/>
              </w:rPr>
              <w:t>Peraturan Pajak yang Berlaku di Sektor Pariwisata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D851" w14:textId="32A8778A" w:rsidR="00441FAC" w:rsidRPr="000449F0" w:rsidRDefault="00441FAC" w:rsidP="002401B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122CAC" w:rsidRDefault="002401B1" w:rsidP="002401B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3047895" w14:textId="65ED0464" w:rsidR="002401B1" w:rsidRPr="00122CAC" w:rsidRDefault="002401B1" w:rsidP="002401B1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7C8352B7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5509254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6F3A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0A9CA1A" w14:textId="297CEB2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0B94FD7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03FEBF3B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806947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FCFF198" w14:textId="5577146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57CDCEC0" w14:textId="2F79B92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4EC1E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CE75F8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5EFAE298" w:rsidR="009875AE" w:rsidRPr="000449F0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4ED6F0F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4A8C68E8" w:rsidR="000449F0" w:rsidRPr="000449F0" w:rsidRDefault="006270CC" w:rsidP="006270CC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Mampu</w:t>
            </w:r>
            <w:r w:rsidR="000449F0" w:rsidRPr="00402F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6274">
              <w:rPr>
                <w:rFonts w:ascii="Arial" w:hAnsi="Arial" w:cs="Arial"/>
                <w:sz w:val="16"/>
                <w:szCs w:val="16"/>
                <w:lang w:val="en-ID"/>
              </w:rPr>
              <w:t xml:space="preserve">mengenali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Isu Hukum Lingkungan dalam Pariwisata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6D3A" w14:textId="4508655D" w:rsidR="00441FAC" w:rsidRPr="00783E5A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2EA19DC" w14:textId="1B02598B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5EF24E1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7124" w14:textId="58C37F2A" w:rsidR="00582D19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350A2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AF046BF" w14:textId="17392A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C21601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3284778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4B149C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7C5AE49" w14:textId="126AF2D7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5AE380D" w14:textId="3762584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47A91CC5" w14:textId="3AC4520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BCDE7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449559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1EE947FD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EA69D9F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5C217151" w:rsidR="000449F0" w:rsidRPr="00783E5A" w:rsidRDefault="00441FAC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Analisis Kasus Hukum di Industri Perhotelan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6D550" w14:textId="6EF7C66F" w:rsidR="000449F0" w:rsidRPr="00783E5A" w:rsidRDefault="000449F0" w:rsidP="00441FAC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05CF106" w14:textId="1AE1831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223E0C9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4174A5D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0C3F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BAD9E82" w14:textId="61E3B389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97CE9D5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767B6A42" w:rsidR="009875AE" w:rsidRPr="00783E5A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2D36EFC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F87EDA0" w14:textId="22B6EF2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C4BC47A" w14:textId="2F99F239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1BD47DA" w14:textId="2362A61C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97D5F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FDA7BD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77A84C67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725E7F1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5977351D" w:rsidR="000449F0" w:rsidRPr="00783E5A" w:rsidRDefault="00783E5A" w:rsidP="007D665F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EE6274">
              <w:rPr>
                <w:rFonts w:ascii="Arial" w:hAnsi="Arial" w:cs="Arial"/>
                <w:sz w:val="16"/>
                <w:szCs w:val="16"/>
                <w:lang w:val="en-US"/>
              </w:rPr>
              <w:t xml:space="preserve">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US"/>
              </w:rPr>
              <w:t xml:space="preserve">Pengelolaan Risiko Hukum dalam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Bisnis Pariwisata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3010" w14:textId="4A523DFE" w:rsidR="000449F0" w:rsidRPr="00783E5A" w:rsidRDefault="000449F0" w:rsidP="00783E5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1E19C55" w14:textId="2B8F5496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1E78738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0DF4B4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D1496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6A5F146" w14:textId="5E1B7C9B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F6DCAC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50212432" w:rsidR="009875AE" w:rsidRPr="00B9572F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0A27D91" w14:textId="2C22468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6563913" w14:textId="184E7283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lastRenderedPageBreak/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24D867D1" w14:textId="435B865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582A0C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951C69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227673B9" w:rsidR="009875AE" w:rsidRPr="00B9572F" w:rsidRDefault="009875AE" w:rsidP="00B9572F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B0CA486" w14:textId="77777777" w:rsidTr="00122CAC">
        <w:trPr>
          <w:trHeight w:val="50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6D90A4DF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Ujian Tengah Semester (%)</w:t>
            </w:r>
            <w:r w:rsidR="00C51E44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="000449F0" w:rsidRPr="00122CAC" w14:paraId="0322C6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02374AA6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Pajak Pertambahan Nilai (PPN) dalam Pariwisata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6DE5D201" w:rsidR="000449F0" w:rsidRPr="00B9572F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469E1F1" w14:textId="0B7B94E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7FAB039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457A740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4AE6" w14:textId="6F614999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2426E4C3" w14:textId="62C7360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DA0372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24B66A6C" w:rsidR="009875AE" w:rsidRPr="00F0583A" w:rsidRDefault="009875AE" w:rsidP="00B9572F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4F54904" w14:textId="735DEBA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803A2B3" w14:textId="7F4C68C7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7B86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A56B95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051D8708" w:rsidR="009875AE" w:rsidRPr="00B9572F" w:rsidRDefault="009875AE" w:rsidP="00BD77A4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73962D08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11B4061C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Kebijakan Pajak Daerah untuk Pariwisata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BCE63" w14:textId="58D1F08E" w:rsidR="00441FAC" w:rsidRPr="004B0891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766847E" w14:textId="585E429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5EB4FD7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05C1B54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E2242" w14:textId="09672976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6DA52555" w14:textId="6C5507C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5940802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4F3C4384" w:rsidR="009875AE" w:rsidRPr="004B0891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9045BC5" w14:textId="6A82014B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72D469F8" w14:textId="6C25E292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9CFEB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4BDD21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55F6FA4A" w:rsidR="009875AE" w:rsidRPr="00784ABF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B6A14EB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7ECD8B5B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Kepatuhan Hukum dan Pajak dalam Pengelolaan Hotel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74C1" w14:textId="7EECD2D4" w:rsidR="00441FAC" w:rsidRPr="00402FAB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C2C39AD" w14:textId="094EE3E3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606D6B3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7353B62F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69BCCF50" w14:textId="21AA130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2C4CEE0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3DB2A825" w:rsidR="009875AE" w:rsidRPr="00F0583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F6972EB" w14:textId="488AF861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3A75497" w14:textId="62FD23E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EB1F98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2740C2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09E969D6" w:rsidR="009875AE" w:rsidRPr="00BD77A4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C46E2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4AA3D28E" w:rsidR="000449F0" w:rsidRPr="00122CAC" w:rsidRDefault="00E41AE6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Penegakan Hukum dan Sengketa dalam Pariwisata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50CEE853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0DA59099" w14:textId="705AD9C0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60B70FC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6D812A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7AF54" w14:textId="2D544C3C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0305B03E" w14:textId="3F0E0BE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3904BA8A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2CB3A54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357E219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C289196" w14:textId="3624A4F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E570869" w14:textId="42DBCE3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EA9DD5" w14:textId="0D52735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AF157E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A22BC9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02D74DB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1061D7D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05AE6594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t>Studi Kasus: Pelanggaran Hukum dalam Pariwisata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461BFE00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BC49CBC" w14:textId="4B43946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69E4DCE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0F3619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DDBD" w14:textId="7CEA2C83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11053D1C" w14:textId="069A8A1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6A003A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3AEC2037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2FDA3AFA" w14:textId="150F592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0FFD3C1B" w14:textId="046CAE6E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705990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785EA7E" w14:textId="77777777" w:rsidTr="00E654B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0F9CAC22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1DCDB5B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7A664FE1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E54C7A">
              <w:rPr>
                <w:rFonts w:ascii="Arial" w:hAnsi="Arial" w:cs="Arial"/>
                <w:sz w:val="16"/>
                <w:szCs w:val="16"/>
                <w:lang w:val="en-ID"/>
              </w:rPr>
              <w:t xml:space="preserve">memahami </w:t>
            </w:r>
            <w:r w:rsidR="0077627C" w:rsidRPr="0077627C">
              <w:rPr>
                <w:rFonts w:ascii="Arial" w:hAnsi="Arial" w:cs="Arial"/>
                <w:sz w:val="16"/>
                <w:szCs w:val="16"/>
              </w:rPr>
              <w:t>Diskusi: Masa Depan Hukum Pariwisata di Indonesia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6CD985B8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1509A8B" w14:textId="71C9EDF0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0BFB1F5A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2973637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EC39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7C0E2E8" w14:textId="70B512C2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0B04744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6FEBD834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0ABA5919" w14:textId="27EFA04C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5BA0DA5" w14:textId="32889B69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DAA327C" w14:textId="607AE2EC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634677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E0E76E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45D2468A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0F37188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4B7F0A3A" w:rsidR="0014624C" w:rsidRPr="00122CAC" w:rsidRDefault="0014624C" w:rsidP="006270C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6270CC">
              <w:rPr>
                <w:rFonts w:ascii="Arial" w:hAnsi="Arial" w:cs="Arial"/>
                <w:sz w:val="16"/>
                <w:szCs w:val="16"/>
                <w:lang w:val="en-ID"/>
              </w:rPr>
              <w:t xml:space="preserve">mengoperasikan </w:t>
            </w:r>
            <w:r w:rsidR="0077627C" w:rsidRPr="0077627C">
              <w:rPr>
                <w:rFonts w:ascii="Arial" w:hAnsi="Arial" w:cs="Arial"/>
                <w:sz w:val="16"/>
                <w:szCs w:val="16"/>
                <w:lang w:val="en-ID"/>
              </w:rPr>
              <w:lastRenderedPageBreak/>
              <w:t>Persiapan UAS dan Diskusi Final</w:t>
            </w:r>
            <w:bookmarkStart w:id="0" w:name="_GoBack"/>
            <w:bookmarkEnd w:id="0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C657" w14:textId="26A58655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 xml:space="preserve">• Slide </w:t>
            </w:r>
            <w:r w:rsidRPr="00705227">
              <w:rPr>
                <w:rFonts w:ascii="Arial" w:hAnsi="Arial" w:cs="Arial"/>
                <w:sz w:val="16"/>
                <w:szCs w:val="16"/>
              </w:rPr>
              <w:lastRenderedPageBreak/>
              <w:t>Presentasi</w:t>
            </w:r>
          </w:p>
          <w:p w14:paraId="5FAD2555" w14:textId="7B6120DD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3BEE713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4ABBEDC7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4D870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207A4F0B" w14:textId="54002038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78AF656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371F3FC6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Diskusi</w:t>
            </w:r>
          </w:p>
          <w:p w14:paraId="3ED43384" w14:textId="1851DFCA" w:rsidR="007F2038" w:rsidRPr="00112831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D520C01" w14:textId="53EFFE1D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7FA364F7" w14:textId="3A599150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4A2079C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304CB10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44DE610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28A92889" w14:textId="77777777" w:rsidTr="00E54C7A">
        <w:trPr>
          <w:trHeight w:val="58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6F0A7193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 xml:space="preserve">Ujian 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Akhir</w:t>
            </w: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Semester (%)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 (30%) </w:t>
            </w:r>
            <w:bookmarkStart w:id="1" w:name="_Hlk146879081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1"/>
          </w:p>
        </w:tc>
      </w:tr>
    </w:tbl>
    <w:p w14:paraId="07B6CC1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20A6F3D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7BA0C61F" w14:textId="77777777" w:rsidR="00122CAC" w:rsidRPr="00122CAC" w:rsidRDefault="00122CAC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122CAC" w:rsidRPr="00122CAC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7D6701F2" w:rsidR="009875AE" w:rsidRPr="00CD34BC" w:rsidRDefault="009875AE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95532">
        <w:rPr>
          <w:rFonts w:ascii="Arial" w:hAnsi="Arial" w:cs="Arial"/>
          <w:b/>
          <w:bCs/>
        </w:rPr>
        <w:lastRenderedPageBreak/>
        <w:t>Rubrik</w:t>
      </w:r>
      <w:r w:rsidRPr="00695532">
        <w:rPr>
          <w:rFonts w:ascii="Arial" w:hAnsi="Arial" w:cs="Arial"/>
          <w:b/>
          <w:bCs/>
          <w:spacing w:val="-2"/>
        </w:rPr>
        <w:t xml:space="preserve"> </w:t>
      </w:r>
      <w:r w:rsidRPr="00695532">
        <w:rPr>
          <w:rFonts w:ascii="Arial" w:hAnsi="Arial" w:cs="Arial"/>
          <w:b/>
          <w:bCs/>
        </w:rPr>
        <w:t>Penilaian</w:t>
      </w:r>
      <w:r w:rsidR="00CD34BC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701"/>
        <w:gridCol w:w="1701"/>
        <w:gridCol w:w="2126"/>
        <w:gridCol w:w="1410"/>
      </w:tblGrid>
      <w:tr w:rsidR="009875AE" w:rsidRPr="00122CAC" w14:paraId="6E0D6D9B" w14:textId="77777777" w:rsidTr="00836048">
        <w:trPr>
          <w:trHeight w:val="505"/>
        </w:trPr>
        <w:tc>
          <w:tcPr>
            <w:tcW w:w="2860" w:type="dxa"/>
            <w:shd w:val="clear" w:color="auto" w:fill="D0CECE"/>
          </w:tcPr>
          <w:p w14:paraId="6C8995AF" w14:textId="77777777" w:rsidR="009875AE" w:rsidRPr="00122CAC" w:rsidRDefault="009875AE" w:rsidP="00B91E03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Bentuk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5403D67" w14:textId="3F5C17C0" w:rsidR="009875AE" w:rsidRPr="00122CAC" w:rsidRDefault="00CD34BC" w:rsidP="00CD34BC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Capaian Pembelajaran</w:t>
            </w:r>
            <w:r w:rsidR="0076536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01" w:type="dxa"/>
            <w:shd w:val="clear" w:color="auto" w:fill="D0CECE"/>
          </w:tcPr>
          <w:p w14:paraId="3C8088BC" w14:textId="77777777" w:rsidR="009875AE" w:rsidRPr="00122CAC" w:rsidRDefault="009875AE" w:rsidP="00E54C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Instrumen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</w:p>
        </w:tc>
        <w:tc>
          <w:tcPr>
            <w:tcW w:w="2126" w:type="dxa"/>
            <w:shd w:val="clear" w:color="auto" w:fill="D0CECE"/>
          </w:tcPr>
          <w:p w14:paraId="2A0A78ED" w14:textId="77777777" w:rsidR="009875AE" w:rsidRPr="00122CAC" w:rsidRDefault="009875AE" w:rsidP="00B91E03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Tagihan</w:t>
            </w:r>
            <w:r w:rsidRPr="00122CAC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(Bukti)</w:t>
            </w:r>
          </w:p>
        </w:tc>
        <w:tc>
          <w:tcPr>
            <w:tcW w:w="1410" w:type="dxa"/>
            <w:shd w:val="clear" w:color="auto" w:fill="D0CECE"/>
          </w:tcPr>
          <w:p w14:paraId="6ECDF3C3" w14:textId="77777777" w:rsidR="009875AE" w:rsidRPr="00122CAC" w:rsidRDefault="009875AE" w:rsidP="00E54C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Bobot</w:t>
            </w:r>
            <w:r w:rsidRPr="00122CAC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  <w:r w:rsidRPr="00122CAC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</w:tr>
      <w:tr w:rsidR="009875AE" w:rsidRPr="00122CAC" w14:paraId="35FAED9A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1432D78F" w14:textId="3DDE9C95" w:rsidR="009875AE" w:rsidRPr="00923562" w:rsidRDefault="00561A50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Komputer: Mencari informasi yang berkaitan dengan hardware dan software serta menuangkannya dalam Microsoft Word</w:t>
            </w:r>
          </w:p>
        </w:tc>
        <w:tc>
          <w:tcPr>
            <w:tcW w:w="1701" w:type="dxa"/>
            <w:shd w:val="clear" w:color="auto" w:fill="auto"/>
          </w:tcPr>
          <w:p w14:paraId="7D845359" w14:textId="12F6B563" w:rsidR="009875AE" w:rsidRPr="00837BAF" w:rsidRDefault="00837BAF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</w:t>
            </w:r>
            <w:r w:rsidR="009E006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-3%; CPL KK6-3%</w:t>
            </w:r>
          </w:p>
        </w:tc>
        <w:tc>
          <w:tcPr>
            <w:tcW w:w="1701" w:type="dxa"/>
            <w:shd w:val="clear" w:color="auto" w:fill="auto"/>
          </w:tcPr>
          <w:p w14:paraId="587E8BB2" w14:textId="0ACECFFB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9C20A01" w14:textId="4D8349A4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74066FC6" w14:textId="306D16E0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F2DB6D8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181AF65" w14:textId="1778AB06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Mengenal jenis-jenis software yang ada di komputer</w:t>
            </w:r>
          </w:p>
        </w:tc>
        <w:tc>
          <w:tcPr>
            <w:tcW w:w="1701" w:type="dxa"/>
            <w:shd w:val="clear" w:color="auto" w:fill="auto"/>
          </w:tcPr>
          <w:p w14:paraId="2732912E" w14:textId="10564D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F8633B" w14:textId="5AF9F33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903C040" w14:textId="09D15112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FF32DB8" w14:textId="64136ADC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9C903A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6F97C443" w14:textId="3E6FF203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Awal menggunakan Microsoft Word: Membuat b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i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odata diri dan surat lamaran kerja</w:t>
            </w:r>
          </w:p>
        </w:tc>
        <w:tc>
          <w:tcPr>
            <w:tcW w:w="1701" w:type="dxa"/>
            <w:shd w:val="clear" w:color="auto" w:fill="auto"/>
          </w:tcPr>
          <w:p w14:paraId="2C5122F8" w14:textId="746378C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FB75BD6" w14:textId="41F57CF9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4AEF1D" w14:textId="3E1FD35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6DC42B96" w14:textId="57F771C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6FBD10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F1D97A" w14:textId="56F716B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Pertama menggunakan Microsoft Word: Membuat resep masakan dan surat permohonan barang berdasarkan fungsi-fungsi yang telah ditentukan</w:t>
            </w:r>
          </w:p>
        </w:tc>
        <w:tc>
          <w:tcPr>
            <w:tcW w:w="1701" w:type="dxa"/>
            <w:shd w:val="clear" w:color="auto" w:fill="auto"/>
          </w:tcPr>
          <w:p w14:paraId="4130CEEC" w14:textId="44000A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087F1705" w14:textId="603DB88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EA2C1C8" w14:textId="3BADE48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14F0DA85" w14:textId="4AD5DDA7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7C16103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499AC95" w14:textId="2A84FA2F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Kedua menggunakan Microsoft Word: Membuat undangan kreatif menggunakan Shape danSmart Art</w:t>
            </w:r>
          </w:p>
        </w:tc>
        <w:tc>
          <w:tcPr>
            <w:tcW w:w="1701" w:type="dxa"/>
            <w:shd w:val="clear" w:color="auto" w:fill="auto"/>
          </w:tcPr>
          <w:p w14:paraId="267EB85B" w14:textId="5F54CDDD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667347EF" w14:textId="3ADC02B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F9B8399" w14:textId="1924AD6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C147460" w14:textId="09A52624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476DA4" w:rsidRPr="00122CAC" w14:paraId="72657332" w14:textId="77777777" w:rsidTr="00476DA4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03943CF4" w14:textId="797999EC" w:rsidR="00476DA4" w:rsidRPr="00923562" w:rsidRDefault="00476DA4" w:rsidP="00476DA4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UTS – Proposal Kegiatan (Cover, Kata Pengantar, Daftar Isi, Bab 1,2,3 dan Lampiran)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353E18EA" w14:textId="77777777" w:rsidR="00F52176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68F318CF" w14:textId="1B1CA6F7" w:rsidR="00476DA4" w:rsidRPr="00B751FA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10B9D11" w14:textId="75BCC16A" w:rsidR="00476DA4" w:rsidRPr="00836048" w:rsidRDefault="00476DA4" w:rsidP="00476DA4">
            <w:pPr>
              <w:ind w:left="143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proposal kegiatan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459563ED" w14:textId="6555076D" w:rsidR="00476DA4" w:rsidRPr="00240339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 kegiatan diunggal ke dalam Google Classroom/LMS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0F275145" w14:textId="0A0ACD9F" w:rsidR="00476DA4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30</w:t>
            </w:r>
          </w:p>
        </w:tc>
      </w:tr>
      <w:tr w:rsidR="009E006A" w:rsidRPr="00122CAC" w14:paraId="7FB31C3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95FF64" w14:textId="1D09814A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Microsoft Excel: 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</w:t>
            </w:r>
          </w:p>
        </w:tc>
        <w:tc>
          <w:tcPr>
            <w:tcW w:w="1701" w:type="dxa"/>
            <w:shd w:val="clear" w:color="auto" w:fill="auto"/>
          </w:tcPr>
          <w:p w14:paraId="7D734D2E" w14:textId="37A1F1DB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B64E435" w14:textId="25619FE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93A0E3" w14:textId="2F1C9E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2902A49" w14:textId="5F70C813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654D508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5C1337D" w14:textId="7F18507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</w:t>
            </w:r>
            <w:r w:rsidR="00DB6B2F"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 (tambahan rumus kompleks)</w:t>
            </w:r>
          </w:p>
        </w:tc>
        <w:tc>
          <w:tcPr>
            <w:tcW w:w="1701" w:type="dxa"/>
            <w:shd w:val="clear" w:color="auto" w:fill="auto"/>
          </w:tcPr>
          <w:p w14:paraId="1FE12C36" w14:textId="4C59A7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C69D961" w14:textId="2D40C80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3C515D6" w14:textId="77F7D32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AE3840A" w14:textId="59332399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DB6B2F" w:rsidRPr="00122CAC" w14:paraId="210DDD2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9DF2452" w14:textId="1BA1DF8D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Tabel Penilaian Mahasiswa</w:t>
            </w:r>
          </w:p>
        </w:tc>
        <w:tc>
          <w:tcPr>
            <w:tcW w:w="1701" w:type="dxa"/>
            <w:shd w:val="clear" w:color="auto" w:fill="auto"/>
          </w:tcPr>
          <w:p w14:paraId="00816244" w14:textId="02508A1B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EA38392" w14:textId="66CED106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1FB7312" w14:textId="2735BB42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67A68A9" w14:textId="535DA8EB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A62702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C028B5F" w14:textId="69552749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Profil Diri Mahasiswa</w:t>
            </w:r>
          </w:p>
        </w:tc>
        <w:tc>
          <w:tcPr>
            <w:tcW w:w="1701" w:type="dxa"/>
            <w:shd w:val="clear" w:color="auto" w:fill="auto"/>
          </w:tcPr>
          <w:p w14:paraId="68A9A9A7" w14:textId="393994F3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FDE6C52" w14:textId="2945625F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2EE5AE9" w14:textId="796B970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D225D4F" w14:textId="2474C221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02A704F6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20DD32FF" w14:textId="6855E989" w:rsidR="009E006A" w:rsidRPr="00923562" w:rsidRDefault="00DB6B2F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Company/Organisation Profile</w:t>
            </w:r>
          </w:p>
        </w:tc>
        <w:tc>
          <w:tcPr>
            <w:tcW w:w="1701" w:type="dxa"/>
            <w:shd w:val="clear" w:color="auto" w:fill="auto"/>
          </w:tcPr>
          <w:p w14:paraId="60FA1AC8" w14:textId="2526FF8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5E242B2" w14:textId="65DB9D18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42590EB" w14:textId="2F8D626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0352A5D" w14:textId="46758A87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7442C77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18E7143" w14:textId="7CE35D1A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Brosur dan Spanduk Kegiatan</w:t>
            </w:r>
          </w:p>
        </w:tc>
        <w:tc>
          <w:tcPr>
            <w:tcW w:w="1701" w:type="dxa"/>
            <w:shd w:val="clear" w:color="auto" w:fill="auto"/>
          </w:tcPr>
          <w:p w14:paraId="609BF034" w14:textId="69EB670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5AE510" w14:textId="35267F9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 xml:space="preserve">Umpan balik hasil tugas </w:t>
            </w:r>
            <w:r w:rsidRPr="00836048">
              <w:rPr>
                <w:sz w:val="20"/>
                <w:szCs w:val="20"/>
              </w:rPr>
              <w:lastRenderedPageBreak/>
              <w:t>dalam diskusi sinkronus</w:t>
            </w:r>
          </w:p>
        </w:tc>
        <w:tc>
          <w:tcPr>
            <w:tcW w:w="2126" w:type="dxa"/>
            <w:shd w:val="clear" w:color="auto" w:fill="auto"/>
          </w:tcPr>
          <w:p w14:paraId="0F127F6A" w14:textId="5E03C255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 xml:space="preserve">File hasil pelaksanaan tugas </w:t>
            </w: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3AECEDD" w14:textId="1423F771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B6B2F" w:rsidRPr="00122CAC" w14:paraId="6C77BEC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19B8959" w14:textId="290C8D9A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Latihan Dasar menggunakan Aplikasi Canva: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 Kegiatan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Kreatif</w:t>
            </w:r>
          </w:p>
        </w:tc>
        <w:tc>
          <w:tcPr>
            <w:tcW w:w="1701" w:type="dxa"/>
            <w:shd w:val="clear" w:color="auto" w:fill="auto"/>
          </w:tcPr>
          <w:p w14:paraId="76F11649" w14:textId="45B87603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9F0F192" w14:textId="50941FEA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4B703C0A" w14:textId="5D993124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BBC28D8" w14:textId="265042CC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23562" w:rsidRPr="00122CAC" w14:paraId="5C6E9932" w14:textId="77777777" w:rsidTr="00836048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5F999B9A" w14:textId="6920146C" w:rsidR="00923562" w:rsidRPr="00923562" w:rsidRDefault="00923562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UAS - 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Slide Power Point Dengan Animation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23408DBC" w14:textId="77777777" w:rsidR="00F52176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22F34122" w14:textId="2A4E91EA" w:rsidR="00923562" w:rsidRPr="00561A50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69167530" w14:textId="1B74DA45" w:rsidR="00923562" w:rsidRPr="00923562" w:rsidRDefault="00923562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laporan akhir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1D9AA95A" w14:textId="7071BF50" w:rsidR="00923562" w:rsidRPr="00561A50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Proposal kegiatan diunggal ke dalam Google Classroom/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836048">
              <w:rPr>
                <w:rFonts w:asciiTheme="minorBidi" w:hAnsiTheme="minorBidi" w:cstheme="minorBidi"/>
                <w:sz w:val="20"/>
                <w:szCs w:val="20"/>
              </w:rPr>
              <w:t>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515F9F49" w14:textId="182A78E8" w:rsidR="00923562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40</w:t>
            </w:r>
          </w:p>
        </w:tc>
      </w:tr>
      <w:tr w:rsidR="009875AE" w:rsidRPr="00122CAC" w14:paraId="46F1E1B5" w14:textId="77777777" w:rsidTr="00836048">
        <w:trPr>
          <w:trHeight w:val="254"/>
        </w:trPr>
        <w:tc>
          <w:tcPr>
            <w:tcW w:w="8388" w:type="dxa"/>
            <w:gridSpan w:val="4"/>
          </w:tcPr>
          <w:p w14:paraId="7679EB5C" w14:textId="77777777" w:rsidR="009875AE" w:rsidRPr="00122CAC" w:rsidRDefault="009875AE" w:rsidP="00E54C7A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0" w:type="dxa"/>
          </w:tcPr>
          <w:p w14:paraId="3E470E06" w14:textId="77777777" w:rsidR="009875AE" w:rsidRPr="00122CAC" w:rsidRDefault="009875AE" w:rsidP="00836048">
            <w:r w:rsidRPr="00122CAC">
              <w:t>100</w:t>
            </w:r>
          </w:p>
        </w:tc>
      </w:tr>
    </w:tbl>
    <w:p w14:paraId="26651C8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70954531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083DF8CA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35CE4815" w14:textId="77777777" w:rsidR="00543B90" w:rsidRDefault="00543B90" w:rsidP="00B91E03">
      <w:pPr>
        <w:pStyle w:val="BodyText"/>
        <w:spacing w:before="94"/>
        <w:ind w:left="102"/>
        <w:rPr>
          <w:sz w:val="20"/>
          <w:szCs w:val="20"/>
        </w:rPr>
        <w:sectPr w:rsidR="00543B90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08BA9FD7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Tengah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</w:t>
      </w:r>
      <w:r w:rsidRPr="00122CAC">
        <w:rPr>
          <w:sz w:val="20"/>
          <w:szCs w:val="20"/>
          <w:lang w:val="en-US"/>
        </w:rPr>
        <w:t>r</w:t>
      </w:r>
      <w:r w:rsidR="007856D0">
        <w:rPr>
          <w:sz w:val="20"/>
          <w:szCs w:val="20"/>
          <w:lang w:val="en-US"/>
        </w:rPr>
        <w:t xml:space="preserve"> – Proposal Kegiatan: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843"/>
        <w:gridCol w:w="2047"/>
        <w:gridCol w:w="1922"/>
        <w:gridCol w:w="1678"/>
      </w:tblGrid>
      <w:tr w:rsidR="00CD34BC" w:rsidRPr="00122CAC" w14:paraId="62F953F1" w14:textId="77777777" w:rsidTr="00F52176">
        <w:trPr>
          <w:trHeight w:val="251"/>
        </w:trPr>
        <w:tc>
          <w:tcPr>
            <w:tcW w:w="2293" w:type="dxa"/>
            <w:shd w:val="clear" w:color="auto" w:fill="D0CECE"/>
            <w:vAlign w:val="center"/>
          </w:tcPr>
          <w:p w14:paraId="76DD239C" w14:textId="0826F823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43" w:type="dxa"/>
            <w:shd w:val="clear" w:color="auto" w:fill="D0CECE"/>
            <w:vAlign w:val="center"/>
          </w:tcPr>
          <w:p w14:paraId="52E10764" w14:textId="0ED1489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2047" w:type="dxa"/>
            <w:shd w:val="clear" w:color="auto" w:fill="D0CECE"/>
            <w:vAlign w:val="center"/>
          </w:tcPr>
          <w:p w14:paraId="1CAC1494" w14:textId="23CB8CB0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922" w:type="dxa"/>
            <w:shd w:val="clear" w:color="auto" w:fill="D0CECE"/>
            <w:vAlign w:val="center"/>
          </w:tcPr>
          <w:p w14:paraId="109E43D1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678" w:type="dxa"/>
            <w:shd w:val="clear" w:color="auto" w:fill="D0CECE"/>
            <w:vAlign w:val="center"/>
          </w:tcPr>
          <w:p w14:paraId="229C586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3268B5DC" w14:textId="77777777" w:rsidTr="00F52176">
        <w:trPr>
          <w:trHeight w:val="253"/>
        </w:trPr>
        <w:tc>
          <w:tcPr>
            <w:tcW w:w="2293" w:type="dxa"/>
            <w:vMerge w:val="restart"/>
          </w:tcPr>
          <w:p w14:paraId="1216388B" w14:textId="36FE1978" w:rsidR="0040682C" w:rsidRPr="007856D0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Halaman Cover</w:t>
            </w:r>
          </w:p>
        </w:tc>
        <w:tc>
          <w:tcPr>
            <w:tcW w:w="1843" w:type="dxa"/>
            <w:vMerge w:val="restart"/>
          </w:tcPr>
          <w:p w14:paraId="3CAE1AF8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EAC0CB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34C261E" w14:textId="7E4D831E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7983E6DD" w14:textId="2F3CDA3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43C993B" w14:textId="5C43C72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3CF4A78" w14:textId="4C3D070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5B11CDBB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61591B5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2598A052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483D653" w14:textId="20DA49DE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mampu merepresentasikan isi dari proposal tersebut serta mampu menarik perhatian penyokong dana</w:t>
            </w:r>
          </w:p>
        </w:tc>
        <w:tc>
          <w:tcPr>
            <w:tcW w:w="1922" w:type="dxa"/>
          </w:tcPr>
          <w:p w14:paraId="40C1F483" w14:textId="05FDB82E" w:rsidR="0040682C" w:rsidRPr="0040682C" w:rsidRDefault="00E153E3" w:rsidP="00E153E3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cukup merepresentasi isi dari proposal tersebut serta cukup menarik perhatian penyokong dana</w:t>
            </w:r>
          </w:p>
        </w:tc>
        <w:tc>
          <w:tcPr>
            <w:tcW w:w="1678" w:type="dxa"/>
          </w:tcPr>
          <w:p w14:paraId="6BCE0E91" w14:textId="13CC0265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kurang menarik sehingga dianggap tidak merepresentasi isi dari proposal</w:t>
            </w:r>
          </w:p>
        </w:tc>
      </w:tr>
      <w:tr w:rsidR="0040682C" w:rsidRPr="00122CAC" w14:paraId="75296DEA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90E6D9A" w14:textId="7518D017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Kata Pengantar dan Daftar Isi</w:t>
            </w:r>
          </w:p>
        </w:tc>
        <w:tc>
          <w:tcPr>
            <w:tcW w:w="1843" w:type="dxa"/>
            <w:vMerge w:val="restart"/>
          </w:tcPr>
          <w:p w14:paraId="7E4D24C5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404CB13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98F51D0" w14:textId="70888469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5A425A20" w14:textId="2E03952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E8854FE" w14:textId="5A7E0CD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0F31662C" w14:textId="30BFE18F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01543286" w14:textId="77777777" w:rsidTr="00F52176">
        <w:trPr>
          <w:trHeight w:val="251"/>
        </w:trPr>
        <w:tc>
          <w:tcPr>
            <w:tcW w:w="2293" w:type="dxa"/>
            <w:vMerge/>
          </w:tcPr>
          <w:p w14:paraId="516A923B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78D4C1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6869222" w14:textId="5E67FA71" w:rsidR="0040682C" w:rsidRPr="008F0151" w:rsidRDefault="008F0151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  <w:tc>
          <w:tcPr>
            <w:tcW w:w="1922" w:type="dxa"/>
          </w:tcPr>
          <w:p w14:paraId="63A0E7A9" w14:textId="3EBA6C76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sedikit menyesuakan EYD dan Daftar isi masih ada yang belum sesuai dengan table of contents</w:t>
            </w:r>
          </w:p>
        </w:tc>
        <w:tc>
          <w:tcPr>
            <w:tcW w:w="1678" w:type="dxa"/>
          </w:tcPr>
          <w:p w14:paraId="2EE42460" w14:textId="7500A702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</w:tr>
      <w:tr w:rsidR="0040682C" w:rsidRPr="00122CAC" w14:paraId="148C2F1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417167F1" w14:textId="208E4325" w:rsidR="0040682C" w:rsidRPr="007856D0" w:rsidRDefault="0040682C" w:rsidP="007856D0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I: Pendahuluan</w:t>
            </w:r>
          </w:p>
        </w:tc>
        <w:tc>
          <w:tcPr>
            <w:tcW w:w="1843" w:type="dxa"/>
            <w:vMerge w:val="restart"/>
          </w:tcPr>
          <w:p w14:paraId="6AF38E4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5C5A7F10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6AD58CD" w14:textId="1CA761AA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334788E" w14:textId="7427981D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7F01AF62" w14:textId="31C881C8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7EB22D98" w14:textId="1D21B9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43F53F8" w14:textId="77777777" w:rsidTr="00F52176">
        <w:trPr>
          <w:trHeight w:val="251"/>
        </w:trPr>
        <w:tc>
          <w:tcPr>
            <w:tcW w:w="2293" w:type="dxa"/>
            <w:vMerge/>
          </w:tcPr>
          <w:p w14:paraId="60F807A2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49B01D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3F60F57" w14:textId="75E49741" w:rsidR="0040682C" w:rsidRPr="00020974" w:rsidRDefault="0002097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Bagian pendahuluan berisi: </w:t>
            </w:r>
            <w:r w:rsidR="005134E4">
              <w:rPr>
                <w:rFonts w:asciiTheme="minorBidi" w:hAnsiTheme="minorBidi" w:cstheme="minorBidi"/>
                <w:sz w:val="20"/>
                <w:szCs w:val="20"/>
                <w:lang w:val="en-US"/>
              </w:rPr>
              <w:t>Latar Belakang, Tujuan Kegiatan, Manfaat Kegiatan dijelaskan secara singkat, padat dan jelas</w:t>
            </w:r>
          </w:p>
        </w:tc>
        <w:tc>
          <w:tcPr>
            <w:tcW w:w="1922" w:type="dxa"/>
          </w:tcPr>
          <w:p w14:paraId="41B76F65" w14:textId="6FE9956E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singkat namun belum terlalu jelas</w:t>
            </w:r>
          </w:p>
        </w:tc>
        <w:tc>
          <w:tcPr>
            <w:tcW w:w="1678" w:type="dxa"/>
          </w:tcPr>
          <w:p w14:paraId="35395A05" w14:textId="44EEEA8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sangat singkat dan tidak jelas</w:t>
            </w:r>
          </w:p>
        </w:tc>
      </w:tr>
      <w:tr w:rsidR="0040682C" w:rsidRPr="00122CAC" w14:paraId="03E260B2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662142B" w14:textId="7AE8F6AC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II: Isi</w:t>
            </w:r>
          </w:p>
        </w:tc>
        <w:tc>
          <w:tcPr>
            <w:tcW w:w="1843" w:type="dxa"/>
            <w:vMerge w:val="restart"/>
          </w:tcPr>
          <w:p w14:paraId="487B3F96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F0D0E4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7BAC77A1" w14:textId="3B43472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2765CAB" w14:textId="1E96E0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1CDC54B" w14:textId="743E8C3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E16986D" w14:textId="5D828BEB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38DE9448" w14:textId="77777777" w:rsidTr="00F52176">
        <w:trPr>
          <w:trHeight w:val="251"/>
        </w:trPr>
        <w:tc>
          <w:tcPr>
            <w:tcW w:w="2293" w:type="dxa"/>
            <w:vMerge/>
          </w:tcPr>
          <w:p w14:paraId="1EA45100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C439A7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22E48E8A" w14:textId="231C2A43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secara detail dan realistis</w:t>
            </w:r>
          </w:p>
        </w:tc>
        <w:tc>
          <w:tcPr>
            <w:tcW w:w="1922" w:type="dxa"/>
          </w:tcPr>
          <w:p w14:paraId="353D19ED" w14:textId="008F3D74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namun tidak terlalu detail</w:t>
            </w:r>
          </w:p>
        </w:tc>
        <w:tc>
          <w:tcPr>
            <w:tcW w:w="1678" w:type="dxa"/>
          </w:tcPr>
          <w:p w14:paraId="0418721E" w14:textId="678B572A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dijelaskan secara garis besar saja</w:t>
            </w:r>
          </w:p>
        </w:tc>
      </w:tr>
      <w:tr w:rsidR="0040682C" w:rsidRPr="00122CAC" w14:paraId="20C33EF7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69BD3CF0" w14:textId="08BE724E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III: Penutup</w:t>
            </w:r>
          </w:p>
        </w:tc>
        <w:tc>
          <w:tcPr>
            <w:tcW w:w="1843" w:type="dxa"/>
            <w:vMerge w:val="restart"/>
          </w:tcPr>
          <w:p w14:paraId="50ACD30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447BFF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1BD7AD97" w14:textId="112930F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C2B2AA2" w14:textId="692C9154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F0F6C34" w14:textId="6DD02B70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6DB7018C" w14:textId="661F656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B7B385C" w14:textId="77777777" w:rsidTr="00F52176">
        <w:trPr>
          <w:trHeight w:val="251"/>
        </w:trPr>
        <w:tc>
          <w:tcPr>
            <w:tcW w:w="2293" w:type="dxa"/>
            <w:vMerge/>
          </w:tcPr>
          <w:p w14:paraId="7D533ACE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03F010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1B1D8023" w14:textId="356A5860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merupakan harapan dari panitia terhadap potensial penyokong dana serta validasi keabsahan dari proposal tersebut</w:t>
            </w:r>
          </w:p>
        </w:tc>
        <w:tc>
          <w:tcPr>
            <w:tcW w:w="1922" w:type="dxa"/>
          </w:tcPr>
          <w:p w14:paraId="55C98EF6" w14:textId="10051E49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oleh semua pihak yang berkepentingan</w:t>
            </w:r>
          </w:p>
        </w:tc>
        <w:tc>
          <w:tcPr>
            <w:tcW w:w="1678" w:type="dxa"/>
          </w:tcPr>
          <w:p w14:paraId="307E61D0" w14:textId="7E1F049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sama sekali</w:t>
            </w:r>
          </w:p>
        </w:tc>
      </w:tr>
      <w:tr w:rsidR="0040682C" w:rsidRPr="00122CAC" w14:paraId="02076E9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550E5EEA" w14:textId="1CABD349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Lampiran</w:t>
            </w:r>
          </w:p>
        </w:tc>
        <w:tc>
          <w:tcPr>
            <w:tcW w:w="1843" w:type="dxa"/>
            <w:vMerge w:val="restart"/>
          </w:tcPr>
          <w:p w14:paraId="625E395C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9F27928" w14:textId="061EB04D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DC53352" w14:textId="7F9BE022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35C2B00" w14:textId="76F3270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21EA595F" w14:textId="6518795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6735818" w14:textId="4A3818B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0B298A4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22AFAA2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520033A4" w14:textId="77777777" w:rsidR="0040682C" w:rsidRPr="00122CAC" w:rsidRDefault="0040682C" w:rsidP="00E54C7A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5DE203F" w14:textId="68F7D7CB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Semua hal yang berkaitan dengan proposal kegiatan, seperti brosur, surat izin kegiatan serta dokumen pelengkap lainnya ikut dilampirkan</w:t>
            </w:r>
          </w:p>
        </w:tc>
        <w:tc>
          <w:tcPr>
            <w:tcW w:w="1922" w:type="dxa"/>
          </w:tcPr>
          <w:p w14:paraId="65880A58" w14:textId="1D4C27E7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beberapa hal yang dilampirkan pada proposal kegiatan, sehingga belum terlalu lengkap</w:t>
            </w:r>
          </w:p>
        </w:tc>
        <w:tc>
          <w:tcPr>
            <w:tcW w:w="1678" w:type="dxa"/>
          </w:tcPr>
          <w:p w14:paraId="2F01BCBE" w14:textId="72AA5088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melampirkan 1 bukti saja untuk pelengkap proposal kegiatan</w:t>
            </w:r>
          </w:p>
        </w:tc>
      </w:tr>
    </w:tbl>
    <w:p w14:paraId="0E67E21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269A0A98" w14:textId="77777777" w:rsidR="00F52176" w:rsidRDefault="00F52176" w:rsidP="00B91E03">
      <w:pPr>
        <w:pStyle w:val="BodyText"/>
        <w:spacing w:before="94"/>
        <w:ind w:left="102"/>
        <w:rPr>
          <w:sz w:val="20"/>
          <w:szCs w:val="20"/>
        </w:rPr>
        <w:sectPr w:rsidR="00F52176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2589811" w14:textId="00B33DCB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Akhir</w:t>
      </w:r>
      <w:r w:rsidRPr="00122CAC">
        <w:rPr>
          <w:spacing w:val="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Semester</w:t>
      </w:r>
      <w:r w:rsidR="007856D0">
        <w:rPr>
          <w:sz w:val="20"/>
          <w:szCs w:val="20"/>
          <w:lang w:val="en-US"/>
        </w:rPr>
        <w:t xml:space="preserve"> – </w:t>
      </w:r>
      <w:r w:rsidR="00391E83">
        <w:rPr>
          <w:sz w:val="20"/>
          <w:szCs w:val="20"/>
          <w:lang w:val="en-US"/>
        </w:rPr>
        <w:t>Poster and Invitation Letter using Canva Application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1890"/>
        <w:gridCol w:w="1890"/>
        <w:gridCol w:w="1710"/>
        <w:gridCol w:w="1890"/>
      </w:tblGrid>
      <w:tr w:rsidR="00CD34BC" w:rsidRPr="00122CAC" w14:paraId="439D9F13" w14:textId="77777777" w:rsidTr="000C3B84">
        <w:trPr>
          <w:trHeight w:val="251"/>
        </w:trPr>
        <w:tc>
          <w:tcPr>
            <w:tcW w:w="2403" w:type="dxa"/>
            <w:shd w:val="clear" w:color="auto" w:fill="D0CECE"/>
            <w:vAlign w:val="center"/>
          </w:tcPr>
          <w:p w14:paraId="765EFDCE" w14:textId="5A0A0804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53BBB74" w14:textId="6642EE5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4F930F1B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7B760F7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10FBB9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73FCDDC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0081ECB6" w14:textId="58904F3F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Design </w:t>
            </w:r>
            <w:r w:rsidR="00391E83">
              <w:rPr>
                <w:rFonts w:ascii="Arial" w:hAnsi="Arial" w:cs="Arial"/>
                <w:b/>
                <w:sz w:val="20"/>
                <w:szCs w:val="20"/>
                <w:lang w:val="en-US"/>
              </w:rPr>
              <w:t>of Poster and Invitation Letter</w:t>
            </w:r>
          </w:p>
        </w:tc>
        <w:tc>
          <w:tcPr>
            <w:tcW w:w="1890" w:type="dxa"/>
            <w:vMerge w:val="restart"/>
          </w:tcPr>
          <w:p w14:paraId="3EECCB9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0BCEAD4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6E7F4F9E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1362A855" w14:textId="12DAC9E0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4AE090C8" w14:textId="3114AC7D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 w:rsidRPr="00543B90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41F2E13" w14:textId="2591ADDE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B374FCA" w14:textId="4B59296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86A779A" w14:textId="77777777" w:rsidTr="00E54C7A">
        <w:trPr>
          <w:trHeight w:val="253"/>
        </w:trPr>
        <w:tc>
          <w:tcPr>
            <w:tcW w:w="2403" w:type="dxa"/>
            <w:vMerge/>
          </w:tcPr>
          <w:p w14:paraId="46D45276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5A6C63CA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0B3D1DF1" w14:textId="75AEE744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sangat kreatif dan sesuai dengan isian dari materi yang disampaikan, dan memiliki format design yang berbeda sehingga membuat </w:t>
            </w:r>
            <w:r w:rsidR="00391E83">
              <w:rPr>
                <w:sz w:val="20"/>
                <w:szCs w:val="20"/>
                <w:lang w:val="en-US"/>
              </w:rPr>
              <w:t>pembaca tertarik untuk memahami isinya</w:t>
            </w:r>
          </w:p>
        </w:tc>
        <w:tc>
          <w:tcPr>
            <w:tcW w:w="1710" w:type="dxa"/>
          </w:tcPr>
          <w:p w14:paraId="42B26D0F" w14:textId="0262AED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cukup kreatif dengan permainan warna yang atraktif dan sesuai namun design yang dibuat belum terlalu menarik untuk dilihat</w:t>
            </w:r>
          </w:p>
        </w:tc>
        <w:tc>
          <w:tcPr>
            <w:tcW w:w="1890" w:type="dxa"/>
          </w:tcPr>
          <w:p w14:paraId="520EAF5E" w14:textId="2FB2875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tidak sesuai dengan isi materi yang akan disampaikan dan format design masih agak </w:t>
            </w:r>
            <w:r w:rsidR="00391E83">
              <w:rPr>
                <w:sz w:val="20"/>
                <w:szCs w:val="20"/>
                <w:lang w:val="en-US"/>
              </w:rPr>
              <w:t>biasa</w:t>
            </w:r>
            <w:r>
              <w:rPr>
                <w:sz w:val="20"/>
                <w:szCs w:val="20"/>
                <w:lang w:val="en-US"/>
              </w:rPr>
              <w:t xml:space="preserve"> sehingga tidak menarik untuk dilihat</w:t>
            </w:r>
          </w:p>
        </w:tc>
      </w:tr>
      <w:tr w:rsidR="0040682C" w:rsidRPr="00122CAC" w14:paraId="0B654811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2DC64B7A" w14:textId="031600D5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Komposisi Gambar &amp; Tulisan</w:t>
            </w:r>
          </w:p>
        </w:tc>
        <w:tc>
          <w:tcPr>
            <w:tcW w:w="1890" w:type="dxa"/>
            <w:vMerge w:val="restart"/>
          </w:tcPr>
          <w:p w14:paraId="181F54B2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11DD80F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046301C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2B4A52ED" w14:textId="79A9DBD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5D5C0C23" w14:textId="287800DC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F4A83D7" w14:textId="4BA1A60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8B0A2E0" w14:textId="3696A0C0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F9B007D" w14:textId="77777777" w:rsidTr="00E54C7A">
        <w:trPr>
          <w:trHeight w:val="253"/>
        </w:trPr>
        <w:tc>
          <w:tcPr>
            <w:tcW w:w="2403" w:type="dxa"/>
            <w:vMerge/>
          </w:tcPr>
          <w:p w14:paraId="478A5BBD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21EE37E8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4AE37561" w14:textId="61ECB096" w:rsidR="0040682C" w:rsidRPr="00B062F9" w:rsidRDefault="00B062F9" w:rsidP="00543B90">
            <w:pPr>
              <w:rPr>
                <w:sz w:val="20"/>
                <w:szCs w:val="20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sudah mewakili isi materi dan tulisan yang dipertunjukkan hanya berupa garis besar sehingga tidak membuat pembaca kesulitan memahami pesan yang hendak disampaikan</w:t>
            </w:r>
          </w:p>
        </w:tc>
        <w:tc>
          <w:tcPr>
            <w:tcW w:w="1710" w:type="dxa"/>
          </w:tcPr>
          <w:p w14:paraId="131AE9A0" w14:textId="6C3C3D0F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kurang mewakili isi materi dan tulisan</w:t>
            </w:r>
            <w:r>
              <w:rPr>
                <w:sz w:val="20"/>
                <w:szCs w:val="20"/>
                <w:lang w:val="en-US"/>
              </w:rPr>
              <w:t xml:space="preserve"> pada slide cukup banyak sehingga menyulitkan pembaca memahami isinya</w:t>
            </w:r>
          </w:p>
        </w:tc>
        <w:tc>
          <w:tcPr>
            <w:tcW w:w="1890" w:type="dxa"/>
          </w:tcPr>
          <w:p w14:paraId="0A815B5F" w14:textId="267C0D2A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B062F9">
              <w:rPr>
                <w:sz w:val="20"/>
                <w:szCs w:val="20"/>
              </w:rPr>
              <w:t xml:space="preserve"> mewakili isi materi dan tulisan </w:t>
            </w:r>
            <w:r>
              <w:rPr>
                <w:sz w:val="20"/>
                <w:szCs w:val="20"/>
                <w:lang w:val="en-US"/>
              </w:rPr>
              <w:t>di setiap slide sangat banyak sehingga tidak efektif bagi pembaca untuk menangkap inti sari pesan yang ingin disampaikan</w:t>
            </w:r>
          </w:p>
        </w:tc>
      </w:tr>
      <w:tr w:rsidR="0040682C" w:rsidRPr="00122CAC" w14:paraId="47234F6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10EC6D5A" w14:textId="3007FB79" w:rsidR="0040682C" w:rsidRPr="007856D0" w:rsidRDefault="00391E83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Originalitas</w:t>
            </w:r>
          </w:p>
        </w:tc>
        <w:tc>
          <w:tcPr>
            <w:tcW w:w="1890" w:type="dxa"/>
            <w:vMerge w:val="restart"/>
          </w:tcPr>
          <w:p w14:paraId="343AE4FC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177D7EBA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1A485AB8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592BDA2E" w14:textId="4473672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025DF14E" w14:textId="1EC5C83F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68FEE199" w14:textId="136BA1A1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1521A77E" w14:textId="232468B8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391E83" w:rsidRPr="00122CAC" w14:paraId="4217EDB2" w14:textId="77777777" w:rsidTr="00E54C7A">
        <w:trPr>
          <w:trHeight w:val="50"/>
        </w:trPr>
        <w:tc>
          <w:tcPr>
            <w:tcW w:w="2403" w:type="dxa"/>
            <w:vMerge/>
            <w:tcBorders>
              <w:top w:val="nil"/>
            </w:tcBorders>
          </w:tcPr>
          <w:p w14:paraId="30A94ECD" w14:textId="77777777" w:rsidR="00391E83" w:rsidRPr="00122CAC" w:rsidRDefault="00391E83" w:rsidP="00391E8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6A40CD09" w14:textId="77777777" w:rsidR="00391E83" w:rsidRPr="0040682C" w:rsidRDefault="00391E83" w:rsidP="00391E83">
            <w:pPr>
              <w:pStyle w:val="TableParagraph"/>
              <w:ind w:left="104" w:right="12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306C5CF" w14:textId="224EF81D" w:rsidR="00391E83" w:rsidRPr="00B062F9" w:rsidRDefault="00391E83" w:rsidP="00391E8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Tampilan dari poster dan surat undangan sangat originil karena sebagian bersifat personal bagi penulis dan memasukkan beberapa unsur unik didalamnya</w:t>
            </w:r>
          </w:p>
        </w:tc>
        <w:tc>
          <w:tcPr>
            <w:tcW w:w="1710" w:type="dxa"/>
          </w:tcPr>
          <w:p w14:paraId="45DF737C" w14:textId="55683DFF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kurang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beberapa orang sudah banyak yang menggunakan template serupa</w:t>
            </w:r>
          </w:p>
        </w:tc>
        <w:tc>
          <w:tcPr>
            <w:tcW w:w="1890" w:type="dxa"/>
          </w:tcPr>
          <w:p w14:paraId="285E3B5C" w14:textId="7A81AF83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benar-benar murni sama dengan template yang disajikan hanya membedakan jenis huruf saja</w:t>
            </w:r>
          </w:p>
        </w:tc>
      </w:tr>
      <w:tr w:rsidR="00B062F9" w:rsidRPr="00122CAC" w14:paraId="7043F569" w14:textId="77777777" w:rsidTr="00E54C7A">
        <w:trPr>
          <w:trHeight w:val="251"/>
        </w:trPr>
        <w:tc>
          <w:tcPr>
            <w:tcW w:w="2403" w:type="dxa"/>
            <w:vMerge w:val="restart"/>
          </w:tcPr>
          <w:p w14:paraId="2B06A520" w14:textId="762A1FA9" w:rsidR="00B062F9" w:rsidRPr="007856D0" w:rsidRDefault="00391E83" w:rsidP="00B062F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Ketersampaian Makna/Informasi</w:t>
            </w:r>
          </w:p>
        </w:tc>
        <w:tc>
          <w:tcPr>
            <w:tcW w:w="1890" w:type="dxa"/>
            <w:vMerge w:val="restart"/>
          </w:tcPr>
          <w:p w14:paraId="2AEE3EF5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2ECB5787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21642CF0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38F97FD6" w14:textId="49E99775" w:rsidR="00B062F9" w:rsidRPr="0040682C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56AA0BF5" w14:textId="249FE7F0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5499A054" w14:textId="05989927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24A886B1" w14:textId="46D21C68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BA5264" w:rsidRPr="00122CAC" w14:paraId="513646FE" w14:textId="77777777" w:rsidTr="00BA5264">
        <w:trPr>
          <w:trHeight w:val="1197"/>
        </w:trPr>
        <w:tc>
          <w:tcPr>
            <w:tcW w:w="2403" w:type="dxa"/>
            <w:vMerge/>
            <w:tcBorders>
              <w:top w:val="nil"/>
            </w:tcBorders>
          </w:tcPr>
          <w:p w14:paraId="7A2AB76D" w14:textId="77777777" w:rsidR="00BA5264" w:rsidRPr="00122CAC" w:rsidRDefault="00BA5264" w:rsidP="00BA526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53CBBB38" w14:textId="77777777" w:rsidR="00BA5264" w:rsidRPr="00122CAC" w:rsidRDefault="00BA5264" w:rsidP="00BA5264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9DA3F77" w14:textId="0ECFD3E5" w:rsidR="00BA5264" w:rsidRPr="00BA5264" w:rsidRDefault="00BA5264" w:rsidP="00BA52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E5F08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433EE">
              <w:rPr>
                <w:sz w:val="20"/>
                <w:szCs w:val="20"/>
                <w:lang w:val="en-US"/>
              </w:rPr>
              <w:t>sangat</w:t>
            </w:r>
            <w:r>
              <w:rPr>
                <w:sz w:val="20"/>
                <w:szCs w:val="20"/>
                <w:lang w:val="en-US"/>
              </w:rPr>
              <w:t xml:space="preserve"> sesuai dengan konten materi sehingga memperjelas maksud dari </w:t>
            </w:r>
            <w:r w:rsidR="00B433EE">
              <w:rPr>
                <w:sz w:val="20"/>
                <w:szCs w:val="20"/>
                <w:lang w:val="en-US"/>
              </w:rPr>
              <w:t>informasi yang hendak disampaikan</w:t>
            </w:r>
          </w:p>
        </w:tc>
        <w:tc>
          <w:tcPr>
            <w:tcW w:w="1710" w:type="dxa"/>
          </w:tcPr>
          <w:p w14:paraId="54C19631" w14:textId="79943518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yang kurang sesuai dengan konten materi sehingga kurang memperjelas maksud </w:t>
            </w:r>
            <w:r w:rsidR="00B433EE">
              <w:rPr>
                <w:sz w:val="20"/>
                <w:szCs w:val="20"/>
                <w:lang w:val="en-US"/>
              </w:rPr>
              <w:t>pembuat poster dan undangan</w:t>
            </w:r>
          </w:p>
        </w:tc>
        <w:tc>
          <w:tcPr>
            <w:tcW w:w="1890" w:type="dxa"/>
          </w:tcPr>
          <w:p w14:paraId="21ABA71A" w14:textId="1C3436CA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 xml:space="preserve">poster dan undangan </w:t>
            </w:r>
            <w:r>
              <w:rPr>
                <w:sz w:val="20"/>
                <w:szCs w:val="20"/>
                <w:lang w:val="en-US"/>
              </w:rPr>
              <w:t xml:space="preserve">yang tidak sesuai dengan konten materi sehingga maksud </w:t>
            </w:r>
            <w:r w:rsidR="00B433EE">
              <w:rPr>
                <w:sz w:val="20"/>
                <w:szCs w:val="20"/>
                <w:lang w:val="en-US"/>
              </w:rPr>
              <w:t>yang diinginkan menjadi</w:t>
            </w:r>
            <w:r>
              <w:rPr>
                <w:sz w:val="20"/>
                <w:szCs w:val="20"/>
                <w:lang w:val="en-US"/>
              </w:rPr>
              <w:t xml:space="preserve"> tidak tersampaikan kepada audience</w:t>
            </w:r>
          </w:p>
        </w:tc>
      </w:tr>
    </w:tbl>
    <w:p w14:paraId="69E93EF2" w14:textId="77777777" w:rsidR="00EC0CB2" w:rsidRPr="00122CAC" w:rsidRDefault="00EC0CB2" w:rsidP="00B91E03">
      <w:pPr>
        <w:rPr>
          <w:rFonts w:ascii="Arial" w:hAnsi="Arial" w:cs="Arial"/>
        </w:rPr>
      </w:pPr>
    </w:p>
    <w:sectPr w:rsidR="00EC0CB2" w:rsidRPr="00122CAC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ascii="Arial" w:hAnsi="Arial" w:cs="Arial" w:hint="default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16C424C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7A116C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B67BD4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ED2736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72659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C25FD9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9" w15:restartNumberingAfterBreak="0">
    <w:nsid w:val="7E3A5A4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AE"/>
    <w:rsid w:val="00020974"/>
    <w:rsid w:val="000411A8"/>
    <w:rsid w:val="000449F0"/>
    <w:rsid w:val="000C3B84"/>
    <w:rsid w:val="000C580E"/>
    <w:rsid w:val="00112831"/>
    <w:rsid w:val="00122CAC"/>
    <w:rsid w:val="0014624C"/>
    <w:rsid w:val="001A074F"/>
    <w:rsid w:val="001C43AD"/>
    <w:rsid w:val="002070AF"/>
    <w:rsid w:val="002401B1"/>
    <w:rsid w:val="00244EB0"/>
    <w:rsid w:val="00250287"/>
    <w:rsid w:val="002B1627"/>
    <w:rsid w:val="002C733D"/>
    <w:rsid w:val="00391E83"/>
    <w:rsid w:val="003D31F1"/>
    <w:rsid w:val="00402FAB"/>
    <w:rsid w:val="0040682C"/>
    <w:rsid w:val="00435777"/>
    <w:rsid w:val="00441FAC"/>
    <w:rsid w:val="00476DA4"/>
    <w:rsid w:val="004A7778"/>
    <w:rsid w:val="004B0891"/>
    <w:rsid w:val="005134E4"/>
    <w:rsid w:val="00543B90"/>
    <w:rsid w:val="00561A50"/>
    <w:rsid w:val="00582D19"/>
    <w:rsid w:val="00590445"/>
    <w:rsid w:val="005C7382"/>
    <w:rsid w:val="005E6473"/>
    <w:rsid w:val="006270CC"/>
    <w:rsid w:val="006670EC"/>
    <w:rsid w:val="00695532"/>
    <w:rsid w:val="006A52EE"/>
    <w:rsid w:val="006D191C"/>
    <w:rsid w:val="006E2D95"/>
    <w:rsid w:val="00705227"/>
    <w:rsid w:val="0072163D"/>
    <w:rsid w:val="00765367"/>
    <w:rsid w:val="0077627C"/>
    <w:rsid w:val="00783E5A"/>
    <w:rsid w:val="00784ABF"/>
    <w:rsid w:val="007856D0"/>
    <w:rsid w:val="007D665F"/>
    <w:rsid w:val="007F2038"/>
    <w:rsid w:val="008113B6"/>
    <w:rsid w:val="00836048"/>
    <w:rsid w:val="00837BAF"/>
    <w:rsid w:val="00845CD8"/>
    <w:rsid w:val="00876E32"/>
    <w:rsid w:val="00892F71"/>
    <w:rsid w:val="00893A92"/>
    <w:rsid w:val="008A2B8D"/>
    <w:rsid w:val="008B6F97"/>
    <w:rsid w:val="008F0151"/>
    <w:rsid w:val="00923562"/>
    <w:rsid w:val="009875AE"/>
    <w:rsid w:val="009976BF"/>
    <w:rsid w:val="009E006A"/>
    <w:rsid w:val="009E7AA7"/>
    <w:rsid w:val="00A32920"/>
    <w:rsid w:val="00A339DE"/>
    <w:rsid w:val="00A703BA"/>
    <w:rsid w:val="00B062F9"/>
    <w:rsid w:val="00B433EE"/>
    <w:rsid w:val="00B55F5F"/>
    <w:rsid w:val="00B801C1"/>
    <w:rsid w:val="00B82782"/>
    <w:rsid w:val="00B91E03"/>
    <w:rsid w:val="00B9388C"/>
    <w:rsid w:val="00B9572F"/>
    <w:rsid w:val="00B96327"/>
    <w:rsid w:val="00BA5264"/>
    <w:rsid w:val="00BB2E51"/>
    <w:rsid w:val="00BD77A4"/>
    <w:rsid w:val="00BE5F08"/>
    <w:rsid w:val="00C51E44"/>
    <w:rsid w:val="00C90272"/>
    <w:rsid w:val="00CC4BA5"/>
    <w:rsid w:val="00CD34BC"/>
    <w:rsid w:val="00D061C6"/>
    <w:rsid w:val="00D415F2"/>
    <w:rsid w:val="00DB6B2F"/>
    <w:rsid w:val="00DC738D"/>
    <w:rsid w:val="00DD6405"/>
    <w:rsid w:val="00E153E3"/>
    <w:rsid w:val="00E3279B"/>
    <w:rsid w:val="00E40CD1"/>
    <w:rsid w:val="00E41AE6"/>
    <w:rsid w:val="00E54C7A"/>
    <w:rsid w:val="00E54CAB"/>
    <w:rsid w:val="00E55733"/>
    <w:rsid w:val="00E654BB"/>
    <w:rsid w:val="00E83B05"/>
    <w:rsid w:val="00EC0CB2"/>
    <w:rsid w:val="00EE6274"/>
    <w:rsid w:val="00F0583A"/>
    <w:rsid w:val="00F15643"/>
    <w:rsid w:val="00F5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5117"/>
  <w15:chartTrackingRefBased/>
  <w15:docId w15:val="{C1B1F894-10EF-49D7-92AC-F6505CF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1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2577</Words>
  <Characters>14692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Windows User</cp:lastModifiedBy>
  <cp:revision>2</cp:revision>
  <dcterms:created xsi:type="dcterms:W3CDTF">2024-11-15T03:36:00Z</dcterms:created>
  <dcterms:modified xsi:type="dcterms:W3CDTF">2024-11-15T03:36:00Z</dcterms:modified>
</cp:coreProperties>
</file>